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3DBC84" w14:textId="784F77C9" w:rsidR="0064491F" w:rsidRPr="0064491F" w:rsidRDefault="00516F8D" w:rsidP="0064491F">
      <w:pPr>
        <w:spacing w:after="240"/>
        <w:jc w:val="center"/>
        <w:rPr>
          <w:b/>
          <w:sz w:val="28"/>
          <w:szCs w:val="28"/>
        </w:rPr>
      </w:pPr>
      <w:r w:rsidRPr="0064491F">
        <w:rPr>
          <w:b/>
          <w:sz w:val="28"/>
          <w:szCs w:val="28"/>
        </w:rPr>
        <w:t xml:space="preserve">Прием </w:t>
      </w:r>
      <w:r w:rsidR="0064491F" w:rsidRPr="0064491F">
        <w:rPr>
          <w:b/>
          <w:sz w:val="28"/>
          <w:szCs w:val="28"/>
        </w:rPr>
        <w:t xml:space="preserve">заявок на участие в новом сезоне </w:t>
      </w:r>
      <w:r w:rsidR="0064491F" w:rsidRPr="0064491F">
        <w:rPr>
          <w:b/>
          <w:sz w:val="28"/>
          <w:szCs w:val="28"/>
        </w:rPr>
        <w:br/>
        <w:t>Национальной премии «Наш вклад»</w:t>
      </w:r>
    </w:p>
    <w:p w14:paraId="6C75E699" w14:textId="77777777" w:rsidR="0064491F" w:rsidRPr="00DD3D37" w:rsidRDefault="0064491F" w:rsidP="0064491F">
      <w:pPr>
        <w:shd w:val="clear" w:color="auto" w:fill="FFFFFF"/>
        <w:spacing w:line="276" w:lineRule="auto"/>
        <w:ind w:left="-142"/>
        <w:jc w:val="center"/>
        <w:outlineLvl w:val="0"/>
        <w:rPr>
          <w:rFonts w:ascii="Verdana" w:eastAsia="Times New Roman" w:hAnsi="Verdana"/>
          <w:b/>
          <w:bCs/>
          <w:i/>
          <w:caps/>
          <w:spacing w:val="-2"/>
          <w:kern w:val="36"/>
        </w:rPr>
      </w:pPr>
      <w:r w:rsidRPr="00DD3D37">
        <w:rPr>
          <w:rFonts w:ascii="Verdana" w:eastAsia="Times New Roman" w:hAnsi="Verdana"/>
          <w:b/>
          <w:bCs/>
          <w:spacing w:val="-2"/>
          <w:kern w:val="36"/>
        </w:rPr>
        <w:br/>
      </w:r>
      <w:bookmarkStart w:id="0" w:name="_Hlk146025203"/>
      <w:r w:rsidRPr="00DD3D37">
        <w:rPr>
          <w:rFonts w:ascii="Verdana" w:eastAsia="Times New Roman" w:hAnsi="Verdana"/>
          <w:b/>
          <w:bCs/>
          <w:i/>
          <w:spacing w:val="-2"/>
          <w:kern w:val="36"/>
        </w:rPr>
        <w:t xml:space="preserve">Премия </w:t>
      </w:r>
      <w:bookmarkEnd w:id="0"/>
      <w:r w:rsidRPr="00DD3D37">
        <w:rPr>
          <w:rFonts w:ascii="Verdana" w:eastAsia="Times New Roman" w:hAnsi="Verdana"/>
          <w:b/>
          <w:bCs/>
          <w:i/>
          <w:spacing w:val="-2"/>
          <w:kern w:val="36"/>
        </w:rPr>
        <w:t>отметит значимые социальные проекты бизнеса и НКО</w:t>
      </w:r>
    </w:p>
    <w:p w14:paraId="16086AE9" w14:textId="5889E0FD" w:rsidR="0064491F" w:rsidRPr="00AF5DA6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rFonts w:eastAsia="Times New Roman"/>
          <w:spacing w:val="-2"/>
        </w:rPr>
        <w:br/>
        <w:t>28 сентября 2023 года, Москва.</w:t>
      </w:r>
      <w:r>
        <w:rPr>
          <w:rFonts w:eastAsia="Times New Roman"/>
          <w:i/>
          <w:spacing w:val="-2"/>
        </w:rPr>
        <w:t xml:space="preserve"> </w:t>
      </w:r>
      <w:r w:rsidRPr="0064491F">
        <w:rPr>
          <w:rFonts w:eastAsia="Times New Roman"/>
          <w:bCs/>
        </w:rPr>
        <w:t xml:space="preserve">АНО «Национальные приоритеты» объявила о старте приема заявок на участие в Национальной премии «Наш вклад» сезона 2023-2024. Представить свои программы смогут российские компании и общественные организации, чья социальная и благотворительная деятельность соответствует целям и задачам национальных проектов России. Подать заявку можно с 29 сентября по 29 ноября 2023 года на официальном сайте </w:t>
      </w:r>
      <w:hyperlink r:id="rId9" w:history="1">
        <w:proofErr w:type="spellStart"/>
        <w:r w:rsidRPr="0064491F">
          <w:rPr>
            <w:rStyle w:val="a4"/>
            <w:rFonts w:eastAsia="Times New Roman"/>
            <w:b/>
            <w:bCs/>
            <w:color w:val="auto"/>
          </w:rPr>
          <w:t>нашвклад</w:t>
        </w:r>
        <w:proofErr w:type="gramStart"/>
        <w:r w:rsidRPr="0064491F">
          <w:rPr>
            <w:rStyle w:val="a4"/>
            <w:rFonts w:eastAsia="Times New Roman"/>
            <w:b/>
            <w:bCs/>
            <w:color w:val="auto"/>
          </w:rPr>
          <w:t>.р</w:t>
        </w:r>
        <w:proofErr w:type="gramEnd"/>
        <w:r w:rsidRPr="0064491F">
          <w:rPr>
            <w:rStyle w:val="a4"/>
            <w:rFonts w:eastAsia="Times New Roman"/>
            <w:b/>
            <w:bCs/>
            <w:color w:val="auto"/>
          </w:rPr>
          <w:t>ф</w:t>
        </w:r>
        <w:proofErr w:type="spellEnd"/>
      </w:hyperlink>
      <w:r w:rsidRPr="0064491F">
        <w:rPr>
          <w:rFonts w:eastAsia="Times New Roman"/>
          <w:b/>
          <w:bCs/>
        </w:rPr>
        <w:t>.</w:t>
      </w:r>
      <w:r w:rsidR="005B600F">
        <w:rPr>
          <w:rFonts w:eastAsia="Times New Roman"/>
          <w:b/>
          <w:bCs/>
        </w:rPr>
        <w:t xml:space="preserve"> </w:t>
      </w:r>
      <w:r w:rsidR="005B600F" w:rsidRPr="00AF5DA6">
        <w:rPr>
          <w:rFonts w:eastAsia="Times New Roman"/>
          <w:bCs/>
        </w:rPr>
        <w:t>Традиционно в оценке про</w:t>
      </w:r>
      <w:r w:rsidR="00AF5DA6" w:rsidRPr="00AF5DA6">
        <w:rPr>
          <w:rFonts w:eastAsia="Times New Roman"/>
          <w:bCs/>
        </w:rPr>
        <w:t xml:space="preserve">ектов </w:t>
      </w:r>
      <w:r w:rsidR="005B600F" w:rsidRPr="00AF5DA6">
        <w:rPr>
          <w:rFonts w:eastAsia="Times New Roman"/>
          <w:bCs/>
        </w:rPr>
        <w:t xml:space="preserve">примут </w:t>
      </w:r>
      <w:r w:rsidR="00EC74FD" w:rsidRPr="00AF5DA6">
        <w:rPr>
          <w:rFonts w:eastAsia="Times New Roman"/>
          <w:bCs/>
        </w:rPr>
        <w:t xml:space="preserve">участие </w:t>
      </w:r>
      <w:r w:rsidR="005B600F" w:rsidRPr="00AF5DA6">
        <w:rPr>
          <w:rFonts w:eastAsia="Times New Roman"/>
          <w:bCs/>
        </w:rPr>
        <w:t xml:space="preserve">главы </w:t>
      </w:r>
      <w:r w:rsidR="00AF5DA6" w:rsidRPr="00AF5DA6">
        <w:rPr>
          <w:rFonts w:eastAsia="Times New Roman"/>
          <w:bCs/>
        </w:rPr>
        <w:t xml:space="preserve">всех </w:t>
      </w:r>
      <w:r w:rsidR="005B600F" w:rsidRPr="00AF5DA6">
        <w:rPr>
          <w:rFonts w:eastAsia="Times New Roman"/>
          <w:bCs/>
        </w:rPr>
        <w:t>субъектов Российской Федерации.</w:t>
      </w:r>
    </w:p>
    <w:p w14:paraId="5BFA24D7" w14:textId="77777777" w:rsidR="0064491F" w:rsidRPr="00AF5DA6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</w:p>
    <w:p w14:paraId="266445CA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</w:rPr>
      </w:pPr>
      <w:r w:rsidRPr="0064491F">
        <w:rPr>
          <w:rFonts w:eastAsia="Times New Roman"/>
          <w:bCs/>
        </w:rPr>
        <w:t xml:space="preserve">Национальная премия «Наш вклад» отмечает роль бизнеса и некоммерческих организаций (НКО) в достижении национальных целей. Она демонстрирует степень вовлеченности предпринимателей в реализацию нацпроектов и отражает, какие сферы для них наиболее интересны и перспективны. Всем финалистам Премии </w:t>
      </w:r>
      <w:r w:rsidRPr="0064491F">
        <w:rPr>
          <w:rFonts w:eastAsia="Times New Roman"/>
        </w:rPr>
        <w:t>присваивается статус «Партнер национальных проектов России».</w:t>
      </w:r>
    </w:p>
    <w:p w14:paraId="6FD62F9F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</w:p>
    <w:p w14:paraId="06EDCD6B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rFonts w:eastAsia="Times New Roman"/>
          <w:bCs/>
        </w:rPr>
        <w:t xml:space="preserve">«По решению Президента Владимира Путина в России действуют национальные проекты, направленные на улучшение качества жизни людей. В реализацию задач нацпроектов активно вовлечены представители бизнеса и некоммерческих организаций, которые дают старт самым разным социальным инициативам. Национальная премия «Наш вклад» служит одним из значимых инструментов оценки участия бизнеса и НКО в социальной повестке страны. Первый сезон продемонстрировал, что национальные проекты стали ярким ориентиром, куда стоит направлять усилия по социальной и благотворительной деятельности», – подчеркнул Первый заместитель Председателя Правительства РФ </w:t>
      </w:r>
      <w:r w:rsidRPr="0064491F">
        <w:rPr>
          <w:rFonts w:eastAsia="Times New Roman"/>
          <w:b/>
          <w:bCs/>
        </w:rPr>
        <w:t>Андрей Белоусов</w:t>
      </w:r>
      <w:r w:rsidRPr="0064491F">
        <w:rPr>
          <w:rFonts w:eastAsia="Times New Roman"/>
          <w:bCs/>
        </w:rPr>
        <w:t>.</w:t>
      </w:r>
    </w:p>
    <w:p w14:paraId="6BEE2FA6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shd w:val="clear" w:color="auto" w:fill="FFFFFF"/>
        </w:rPr>
      </w:pPr>
    </w:p>
    <w:p w14:paraId="2BA6F2D6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rFonts w:eastAsia="Times New Roman"/>
          <w:bCs/>
        </w:rPr>
        <w:t xml:space="preserve">Финалисты Национальной премии «Наш вклад» показывают примеры высокой социальной ответственности бизнеса, поддерживая экономику страны: добровольно запускают новые проекты в социальной сфере, создают дополнительные рабочие места, развивают предприятия, помогают продвижению сфер образования, науки, здравоохранения, культуры и спорта. Таким образом, Национальная премия «Наш вклад» аккумулирует успешные практики формирования социального капитала бизнеса. </w:t>
      </w:r>
    </w:p>
    <w:p w14:paraId="3EBEB536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</w:rPr>
      </w:pPr>
    </w:p>
    <w:p w14:paraId="1E6681ED" w14:textId="77777777" w:rsid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rFonts w:eastAsia="Times New Roman"/>
        </w:rPr>
        <w:t xml:space="preserve">Победители Премии определяются по 6 основным номинациям: </w:t>
      </w:r>
      <w:r w:rsidRPr="0064491F">
        <w:rPr>
          <w:rFonts w:eastAsia="Times New Roman"/>
          <w:b/>
        </w:rPr>
        <w:t xml:space="preserve">«Госкорпорации и госкомпании», «Крупный бизнес. Сетевой», «Крупный бизнес. Регион», «Средний </w:t>
      </w:r>
      <w:r w:rsidRPr="0064491F">
        <w:rPr>
          <w:rFonts w:eastAsia="Times New Roman"/>
          <w:b/>
        </w:rPr>
        <w:lastRenderedPageBreak/>
        <w:t xml:space="preserve">бизнес», «Малый бизнес» и «Некоммерческие организации». </w:t>
      </w:r>
      <w:r w:rsidRPr="0064491F">
        <w:rPr>
          <w:rFonts w:eastAsia="Times New Roman"/>
          <w:bCs/>
        </w:rPr>
        <w:t xml:space="preserve">Каждый сезон объявляется дополнительная номинация по наиболее актуальному направлению текущего года. </w:t>
      </w:r>
    </w:p>
    <w:p w14:paraId="1BCB77EB" w14:textId="2275DB30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i/>
          <w:shd w:val="clear" w:color="auto" w:fill="FFFFFF"/>
        </w:rPr>
        <w:t xml:space="preserve">«В этом году мы решили запустить отдельный тематический трек – с корпоративными социальными практиками, направленными на поддержку семьи. Участвовать в нем могут и крупные компании, и субъекты МСП, и некоммерческие организации. Тема помощи семьям с детьми находится в зоне особого внимания государства, и мы хотим отметить успешные кейсы, которые достраивают и расширяют существующую систему мер господдержки. Это могут быть, например, финансовые выплаты многодетным семьям сотрудников предприятий, различные виды помощи людям, оказавшимся в трудной жизненной ситуации, социальные программы по повышению рождаемости, психологические и юридические консультации, медицинская помощь, образовательные программы и многое другое». </w:t>
      </w:r>
      <w:r w:rsidRPr="0064491F">
        <w:rPr>
          <w:rFonts w:eastAsia="Times New Roman"/>
          <w:bCs/>
        </w:rPr>
        <w:t xml:space="preserve">– сказала генеральный директор АНО «Национальные приоритеты» </w:t>
      </w:r>
      <w:r w:rsidRPr="0064491F">
        <w:rPr>
          <w:rFonts w:eastAsia="Times New Roman"/>
          <w:b/>
          <w:bCs/>
        </w:rPr>
        <w:t>София Малявина</w:t>
      </w:r>
      <w:r w:rsidRPr="0064491F">
        <w:rPr>
          <w:rFonts w:eastAsia="Times New Roman"/>
          <w:bCs/>
        </w:rPr>
        <w:t>.</w:t>
      </w:r>
      <w:r w:rsidRPr="0064491F">
        <w:rPr>
          <w:shd w:val="clear" w:color="auto" w:fill="FFFFFF"/>
        </w:rPr>
        <w:t xml:space="preserve"> </w:t>
      </w:r>
    </w:p>
    <w:p w14:paraId="67C430EF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b/>
          <w:u w:val="single"/>
        </w:rPr>
      </w:pPr>
      <w:r w:rsidRPr="0064491F">
        <w:rPr>
          <w:i/>
          <w:shd w:val="clear" w:color="auto" w:fill="FFFFFF"/>
        </w:rPr>
        <w:br/>
      </w:r>
      <w:r w:rsidRPr="0064491F">
        <w:rPr>
          <w:rFonts w:eastAsia="Times New Roman"/>
          <w:b/>
          <w:bCs/>
          <w:u w:val="single"/>
        </w:rPr>
        <w:t>Справочно:</w:t>
      </w:r>
      <w:r w:rsidRPr="0064491F">
        <w:rPr>
          <w:b/>
          <w:u w:val="single"/>
        </w:rPr>
        <w:t xml:space="preserve"> </w:t>
      </w:r>
    </w:p>
    <w:p w14:paraId="6C96345C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</w:p>
    <w:p w14:paraId="5963B112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rFonts w:eastAsia="Times New Roman"/>
          <w:bCs/>
        </w:rPr>
        <w:t xml:space="preserve">Впервые Национальная премия «Наш вклад» вручалась в мае 2023 года, торжественная церемония награждения победителей прошла в Москве, на площадке Координационного центра Правительства России. Обладателями статуса «Партнер национальных проектов России» стали 129 организаций, которые представили 330 социальных инициатив.           </w:t>
      </w:r>
    </w:p>
    <w:p w14:paraId="608CDEEC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</w:p>
    <w:p w14:paraId="1750E658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rFonts w:eastAsia="Times New Roman"/>
          <w:bCs/>
        </w:rPr>
        <w:t>Победителями Национальной премии «Наш вклад» 2022-2023 стали: ПАО «Сбербанк» в номинации «Госкорпорации и госкомпании», ООО «Корпоративный центр ИКС 5» - «Крупный бизнес. Сетевой», МХК «</w:t>
      </w:r>
      <w:proofErr w:type="spellStart"/>
      <w:r w:rsidRPr="0064491F">
        <w:rPr>
          <w:rFonts w:eastAsia="Times New Roman"/>
          <w:bCs/>
        </w:rPr>
        <w:t>ЕвроХим</w:t>
      </w:r>
      <w:proofErr w:type="spellEnd"/>
      <w:r w:rsidRPr="0064491F">
        <w:rPr>
          <w:rFonts w:eastAsia="Times New Roman"/>
          <w:bCs/>
        </w:rPr>
        <w:t>» - «Крупный бизнес. Регион», Эко-фабрика «Сибирский кедр» - «Средний бизнес», ООО «</w:t>
      </w:r>
      <w:proofErr w:type="spellStart"/>
      <w:r w:rsidRPr="0064491F">
        <w:rPr>
          <w:rFonts w:eastAsia="Times New Roman"/>
          <w:bCs/>
        </w:rPr>
        <w:t>Киберпротект</w:t>
      </w:r>
      <w:proofErr w:type="spellEnd"/>
      <w:r w:rsidRPr="0064491F">
        <w:rPr>
          <w:rFonts w:eastAsia="Times New Roman"/>
          <w:bCs/>
        </w:rPr>
        <w:t>» - «Малый бизнес», благотворительный фонд «Женщины за жизнь» - «НКО». Оператор «Триколор» (НАО «Национальная спутниковая компания») оказался лидером в дополнительной номинации «Партнер года».</w:t>
      </w:r>
    </w:p>
    <w:p w14:paraId="15A172F2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</w:p>
    <w:p w14:paraId="1E013313" w14:textId="77777777" w:rsid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rFonts w:eastAsia="Times New Roman"/>
          <w:bCs/>
        </w:rPr>
        <w:t xml:space="preserve">Экспертный совет Национальной премии «Наш вклад» возглавляет </w:t>
      </w:r>
      <w:bookmarkStart w:id="1" w:name="_Hlk146028974"/>
      <w:r w:rsidRPr="0064491F">
        <w:rPr>
          <w:rFonts w:eastAsia="Times New Roman"/>
          <w:bCs/>
        </w:rPr>
        <w:t xml:space="preserve">Первый заместитель Председателя Правительства России </w:t>
      </w:r>
      <w:r w:rsidRPr="0064491F">
        <w:rPr>
          <w:rFonts w:eastAsia="Times New Roman"/>
          <w:b/>
          <w:bCs/>
        </w:rPr>
        <w:t>Андрей Белоусов</w:t>
      </w:r>
      <w:bookmarkEnd w:id="1"/>
      <w:r w:rsidRPr="0064491F">
        <w:rPr>
          <w:rFonts w:eastAsia="Times New Roman"/>
          <w:bCs/>
        </w:rPr>
        <w:t xml:space="preserve">. В состав совета входят Заместитель Председателя Правительства РФ </w:t>
      </w:r>
      <w:r w:rsidRPr="0064491F">
        <w:rPr>
          <w:rFonts w:eastAsia="Times New Roman"/>
          <w:b/>
          <w:bCs/>
        </w:rPr>
        <w:t>Дмитрий Чернышенко</w:t>
      </w:r>
      <w:r w:rsidRPr="0064491F">
        <w:rPr>
          <w:rFonts w:eastAsia="Times New Roman"/>
          <w:bCs/>
        </w:rPr>
        <w:t xml:space="preserve">, Генеральный директор Корпорации МСП </w:t>
      </w:r>
      <w:r w:rsidRPr="0064491F">
        <w:rPr>
          <w:rFonts w:eastAsia="Times New Roman"/>
          <w:b/>
          <w:bCs/>
        </w:rPr>
        <w:t>Александр Исаевич</w:t>
      </w:r>
      <w:r w:rsidRPr="0064491F">
        <w:rPr>
          <w:rFonts w:eastAsia="Times New Roman"/>
          <w:bCs/>
        </w:rPr>
        <w:t xml:space="preserve">, генеральный директор Агентства стратегических инициатив </w:t>
      </w:r>
      <w:r w:rsidRPr="0064491F">
        <w:rPr>
          <w:rFonts w:eastAsia="Times New Roman"/>
          <w:b/>
          <w:bCs/>
        </w:rPr>
        <w:t xml:space="preserve">Светлана </w:t>
      </w:r>
      <w:proofErr w:type="spellStart"/>
      <w:r w:rsidRPr="0064491F">
        <w:rPr>
          <w:rFonts w:eastAsia="Times New Roman"/>
          <w:b/>
          <w:bCs/>
        </w:rPr>
        <w:t>Чупшева</w:t>
      </w:r>
      <w:proofErr w:type="spellEnd"/>
      <w:r w:rsidRPr="0064491F">
        <w:rPr>
          <w:rFonts w:eastAsia="Times New Roman"/>
          <w:bCs/>
        </w:rPr>
        <w:t xml:space="preserve">, научный руководитель НИУ ВШЭ </w:t>
      </w:r>
      <w:r w:rsidRPr="0064491F">
        <w:rPr>
          <w:rFonts w:eastAsia="Times New Roman"/>
          <w:b/>
          <w:bCs/>
        </w:rPr>
        <w:t>Ярослав Кузьминов</w:t>
      </w:r>
      <w:r w:rsidRPr="0064491F">
        <w:rPr>
          <w:rFonts w:eastAsia="Times New Roman"/>
          <w:bCs/>
        </w:rPr>
        <w:t xml:space="preserve">, </w:t>
      </w:r>
      <w:proofErr w:type="spellStart"/>
      <w:r w:rsidRPr="0064491F">
        <w:rPr>
          <w:rFonts w:eastAsia="Times New Roman"/>
          <w:bCs/>
        </w:rPr>
        <w:t>и.о</w:t>
      </w:r>
      <w:proofErr w:type="spellEnd"/>
      <w:r w:rsidRPr="0064491F">
        <w:rPr>
          <w:rFonts w:eastAsia="Times New Roman"/>
          <w:bCs/>
        </w:rPr>
        <w:t xml:space="preserve">. ректора РАНХиГС, генеральный директор АНО «Россия – страна возможностей» </w:t>
      </w:r>
      <w:r w:rsidRPr="0064491F">
        <w:rPr>
          <w:rFonts w:eastAsia="Times New Roman"/>
          <w:b/>
          <w:bCs/>
        </w:rPr>
        <w:t>Алексей Комиссаров</w:t>
      </w:r>
      <w:r w:rsidRPr="0064491F">
        <w:rPr>
          <w:rFonts w:eastAsia="Times New Roman"/>
          <w:bCs/>
        </w:rPr>
        <w:t xml:space="preserve">, генеральный директор Альянса по вопросам устойчивого развития </w:t>
      </w:r>
      <w:r w:rsidRPr="0064491F">
        <w:rPr>
          <w:rFonts w:eastAsia="Times New Roman"/>
          <w:b/>
          <w:bCs/>
        </w:rPr>
        <w:t>Андрей Шаронов</w:t>
      </w:r>
      <w:r w:rsidRPr="0064491F">
        <w:rPr>
          <w:rFonts w:eastAsia="Times New Roman"/>
          <w:bCs/>
        </w:rPr>
        <w:t xml:space="preserve">, президент «ОПОРЫ РОССИИ» </w:t>
      </w:r>
      <w:r w:rsidRPr="0064491F">
        <w:rPr>
          <w:rFonts w:eastAsia="Times New Roman"/>
          <w:b/>
          <w:bCs/>
        </w:rPr>
        <w:t>Александр Калинин</w:t>
      </w:r>
      <w:r w:rsidRPr="0064491F">
        <w:rPr>
          <w:rFonts w:eastAsia="Times New Roman"/>
          <w:bCs/>
        </w:rPr>
        <w:t xml:space="preserve">, президент РСПП </w:t>
      </w:r>
      <w:r w:rsidRPr="0064491F">
        <w:rPr>
          <w:rFonts w:eastAsia="Times New Roman"/>
          <w:b/>
          <w:bCs/>
        </w:rPr>
        <w:t>Александр Шохин</w:t>
      </w:r>
      <w:r w:rsidRPr="0064491F">
        <w:rPr>
          <w:rFonts w:eastAsia="Times New Roman"/>
          <w:bCs/>
        </w:rPr>
        <w:t xml:space="preserve">, председатель «Деловой России» </w:t>
      </w:r>
      <w:r w:rsidRPr="0064491F">
        <w:rPr>
          <w:rFonts w:eastAsia="Times New Roman"/>
          <w:b/>
          <w:bCs/>
        </w:rPr>
        <w:t xml:space="preserve">Алексей </w:t>
      </w:r>
      <w:proofErr w:type="spellStart"/>
      <w:r w:rsidRPr="0064491F">
        <w:rPr>
          <w:rFonts w:eastAsia="Times New Roman"/>
          <w:b/>
          <w:bCs/>
        </w:rPr>
        <w:t>Репик</w:t>
      </w:r>
      <w:proofErr w:type="spellEnd"/>
      <w:r w:rsidRPr="0064491F">
        <w:rPr>
          <w:rFonts w:eastAsia="Times New Roman"/>
          <w:bCs/>
        </w:rPr>
        <w:t xml:space="preserve">, руководитель исполкома Общероссийского народного фронта </w:t>
      </w:r>
      <w:r w:rsidRPr="0064491F">
        <w:rPr>
          <w:rFonts w:eastAsia="Times New Roman"/>
          <w:b/>
          <w:bCs/>
        </w:rPr>
        <w:t>Михаил Кузнецов</w:t>
      </w:r>
      <w:r w:rsidRPr="0064491F">
        <w:rPr>
          <w:rFonts w:eastAsia="Times New Roman"/>
          <w:bCs/>
        </w:rPr>
        <w:t xml:space="preserve"> и генеральный директор АНО «Национальные приоритеты» </w:t>
      </w:r>
      <w:r w:rsidRPr="0064491F">
        <w:rPr>
          <w:rFonts w:eastAsia="Times New Roman"/>
          <w:b/>
          <w:bCs/>
        </w:rPr>
        <w:t>София Малявина</w:t>
      </w:r>
      <w:r w:rsidRPr="0064491F">
        <w:rPr>
          <w:rFonts w:eastAsia="Times New Roman"/>
          <w:bCs/>
        </w:rPr>
        <w:t>.</w:t>
      </w:r>
    </w:p>
    <w:p w14:paraId="3E3D84A2" w14:textId="77777777" w:rsid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</w:p>
    <w:p w14:paraId="5B485348" w14:textId="2F111ACA" w:rsidR="00041D05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rFonts w:eastAsia="Times New Roman"/>
          <w:bCs/>
        </w:rPr>
        <w:t xml:space="preserve">Оператор Национальной премии </w:t>
      </w:r>
      <w:r w:rsidRPr="0064491F">
        <w:rPr>
          <w:shd w:val="clear" w:color="auto" w:fill="FFFFFF"/>
        </w:rPr>
        <w:t xml:space="preserve">«Наш вклад» </w:t>
      </w:r>
      <w:r w:rsidRPr="0064491F">
        <w:rPr>
          <w:rFonts w:eastAsia="Times New Roman"/>
          <w:bCs/>
        </w:rPr>
        <w:t xml:space="preserve">– АНО «Национальные приоритеты». Партнеры: Международная премия #МЫВМЕСТЕ, Российский союз промышленников и предпринимателей (РСПП), Торгово-промышленная палата Российской Федерации (ТПП РФ), Общероссийская общественная организация «Деловая Россия», Общероссийская общественная организация малого и среднего предпринимательства «ОПОРА РОССИИ», Ассоциация </w:t>
      </w:r>
      <w:proofErr w:type="spellStart"/>
      <w:r w:rsidRPr="0064491F">
        <w:rPr>
          <w:rFonts w:eastAsia="Times New Roman"/>
          <w:bCs/>
        </w:rPr>
        <w:t>грантодающих</w:t>
      </w:r>
      <w:proofErr w:type="spellEnd"/>
      <w:r w:rsidRPr="0064491F">
        <w:rPr>
          <w:rFonts w:eastAsia="Times New Roman"/>
          <w:bCs/>
        </w:rPr>
        <w:t xml:space="preserve"> организаций «Форум Доноров», </w:t>
      </w:r>
      <w:r w:rsidRPr="0064491F">
        <w:rPr>
          <w:color w:val="000000" w:themeColor="text1"/>
          <w:shd w:val="clear" w:color="auto" w:fill="FFFFFF"/>
        </w:rPr>
        <w:t>Агентство стратегических инициатив (АСИ),</w:t>
      </w:r>
      <w:r w:rsidRPr="0064491F">
        <w:rPr>
          <w:color w:val="000000" w:themeColor="text1"/>
        </w:rPr>
        <w:t xml:space="preserve"> </w:t>
      </w:r>
      <w:r w:rsidRPr="0064491F">
        <w:rPr>
          <w:rFonts w:eastAsia="Times New Roman"/>
          <w:bCs/>
        </w:rPr>
        <w:t>Альянс по вопросам устойчивого развития</w:t>
      </w:r>
      <w:r w:rsidRPr="0064491F">
        <w:rPr>
          <w:color w:val="000000" w:themeColor="text1"/>
          <w:shd w:val="clear" w:color="auto" w:fill="FFFFFF"/>
        </w:rPr>
        <w:t>,</w:t>
      </w:r>
      <w:r w:rsidRPr="0064491F">
        <w:rPr>
          <w:shd w:val="clear" w:color="auto" w:fill="FFFFFF"/>
        </w:rPr>
        <w:t xml:space="preserve"> </w:t>
      </w:r>
      <w:r w:rsidRPr="0064491F">
        <w:rPr>
          <w:rFonts w:eastAsia="Times New Roman"/>
          <w:bCs/>
        </w:rPr>
        <w:t xml:space="preserve">Ассоциация менеджеров России, аудиторско-консалтинговая компания </w:t>
      </w:r>
      <w:proofErr w:type="spellStart"/>
      <w:r w:rsidRPr="0064491F">
        <w:rPr>
          <w:rFonts w:eastAsia="Times New Roman"/>
          <w:bCs/>
        </w:rPr>
        <w:t>Kept</w:t>
      </w:r>
      <w:proofErr w:type="spellEnd"/>
      <w:r w:rsidRPr="0064491F">
        <w:rPr>
          <w:rFonts w:eastAsia="Times New Roman"/>
          <w:bCs/>
        </w:rPr>
        <w:t xml:space="preserve">. </w:t>
      </w:r>
    </w:p>
    <w:p w14:paraId="0B35AA1B" w14:textId="77777777" w:rsidR="006563C1" w:rsidRDefault="006563C1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</w:p>
    <w:p w14:paraId="24CB78AB" w14:textId="77777777" w:rsidR="006563C1" w:rsidRDefault="006563C1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</w:p>
    <w:p w14:paraId="2CE10E11" w14:textId="48FCA13D" w:rsidR="006563C1" w:rsidRPr="0064491F" w:rsidRDefault="006563C1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bookmarkStart w:id="2" w:name="_GoBack"/>
      <w:bookmarkEnd w:id="2"/>
      <w:r>
        <w:rPr>
          <w:rFonts w:eastAsia="Times New Roman"/>
          <w:bCs/>
        </w:rPr>
        <w:pict w14:anchorId="436233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35pt;height:323.8pt">
            <v:imagedata r:id="rId10" o:title="PHOTO-2023-11-07-14-38-37"/>
          </v:shape>
        </w:pict>
      </w:r>
    </w:p>
    <w:sectPr w:rsidR="006563C1" w:rsidRPr="0064491F" w:rsidSect="00C93B67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C26D1F" w14:textId="77777777" w:rsidR="00427437" w:rsidRDefault="00427437" w:rsidP="002B26F3">
      <w:r>
        <w:separator/>
      </w:r>
    </w:p>
  </w:endnote>
  <w:endnote w:type="continuationSeparator" w:id="0">
    <w:p w14:paraId="0AD17860" w14:textId="77777777" w:rsidR="00427437" w:rsidRDefault="00427437" w:rsidP="002B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C5FF8A" w14:textId="77777777" w:rsidR="00427437" w:rsidRDefault="00427437" w:rsidP="002B26F3">
      <w:r>
        <w:separator/>
      </w:r>
    </w:p>
  </w:footnote>
  <w:footnote w:type="continuationSeparator" w:id="0">
    <w:p w14:paraId="709E8118" w14:textId="77777777" w:rsidR="00427437" w:rsidRDefault="00427437" w:rsidP="002B2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355FB" w14:textId="77777777" w:rsidR="003921B4" w:rsidRDefault="003921B4"/>
  <w:tbl>
    <w:tblPr>
      <w:tblStyle w:val="af3"/>
      <w:tblW w:w="9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07"/>
      <w:gridCol w:w="2967"/>
      <w:gridCol w:w="3284"/>
    </w:tblGrid>
    <w:tr w:rsidR="003921B4" w14:paraId="63446508" w14:textId="77777777" w:rsidTr="002D60C5">
      <w:trPr>
        <w:trHeight w:val="1795"/>
      </w:trPr>
      <w:tc>
        <w:tcPr>
          <w:tcW w:w="3118" w:type="dxa"/>
        </w:tcPr>
        <w:p w14:paraId="2BE629A5" w14:textId="77777777" w:rsidR="003921B4" w:rsidRPr="002D60C5" w:rsidRDefault="003921B4" w:rsidP="002D60C5">
          <w:pPr>
            <w:pStyle w:val="a5"/>
            <w:jc w:val="center"/>
            <w:rPr>
              <w:sz w:val="32"/>
              <w:szCs w:val="32"/>
            </w:rPr>
          </w:pPr>
        </w:p>
        <w:p w14:paraId="64C1ECB3" w14:textId="37D85FE8" w:rsidR="003921B4" w:rsidRDefault="003921B4" w:rsidP="002D60C5">
          <w:pPr>
            <w:pStyle w:val="a5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02E40D45" wp14:editId="01DDB636">
                <wp:extent cx="2090037" cy="621943"/>
                <wp:effectExtent l="0" t="0" r="0" b="0"/>
                <wp:docPr id="3" name="Изображение 3" descr="Logo_NASH_VKLAD_osnovnoy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NASH_VKLAD_osnovnoy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2944" cy="625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5" w:type="dxa"/>
        </w:tcPr>
        <w:p w14:paraId="7EA27EE4" w14:textId="30654A75" w:rsidR="003921B4" w:rsidRDefault="003921B4" w:rsidP="002D60C5">
          <w:pPr>
            <w:pStyle w:val="a5"/>
            <w:jc w:val="center"/>
          </w:pPr>
          <w:r>
            <w:t xml:space="preserve"> </w:t>
          </w:r>
          <w:r>
            <w:rPr>
              <w:noProof/>
              <w:lang w:eastAsia="ru-RU"/>
            </w:rPr>
            <w:drawing>
              <wp:inline distT="0" distB="0" distL="0" distR="0" wp14:anchorId="38620CF4" wp14:editId="448307F1">
                <wp:extent cx="1266727" cy="1210170"/>
                <wp:effectExtent l="0" t="0" r="0" b="0"/>
                <wp:docPr id="2" name="Изображение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лого_н_приоритеты_квадрат_RGB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1476" cy="12147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5" w:type="dxa"/>
        </w:tcPr>
        <w:p w14:paraId="3AEAF84D" w14:textId="25AF1CC7" w:rsidR="003921B4" w:rsidRDefault="003921B4" w:rsidP="002D60C5">
          <w:pPr>
            <w:pStyle w:val="a5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49EFC6D3" wp14:editId="65217D54">
                <wp:extent cx="1232954" cy="1232954"/>
                <wp:effectExtent l="0" t="0" r="12065" b="12065"/>
                <wp:docPr id="4" name="Изображение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Нац_проекты_лого_крас_контур_лев.jpe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5637" cy="12356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601DFE" w14:textId="77777777" w:rsidR="003921B4" w:rsidRPr="004E368C" w:rsidRDefault="003921B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2C5"/>
    <w:multiLevelType w:val="hybridMultilevel"/>
    <w:tmpl w:val="6EC4E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AD24C5"/>
    <w:multiLevelType w:val="hybridMultilevel"/>
    <w:tmpl w:val="9F3E9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D1205"/>
    <w:multiLevelType w:val="hybridMultilevel"/>
    <w:tmpl w:val="0520DD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D60592"/>
    <w:multiLevelType w:val="hybridMultilevel"/>
    <w:tmpl w:val="D3A28B6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F5B3B2B"/>
    <w:multiLevelType w:val="hybridMultilevel"/>
    <w:tmpl w:val="342CC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42A46"/>
    <w:multiLevelType w:val="hybridMultilevel"/>
    <w:tmpl w:val="EC725C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FCC40AE"/>
    <w:multiLevelType w:val="hybridMultilevel"/>
    <w:tmpl w:val="415E1D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5F1DD3"/>
    <w:multiLevelType w:val="hybridMultilevel"/>
    <w:tmpl w:val="A26A6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B21E6C"/>
    <w:multiLevelType w:val="hybridMultilevel"/>
    <w:tmpl w:val="21563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7F250A"/>
    <w:multiLevelType w:val="hybridMultilevel"/>
    <w:tmpl w:val="56F42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606AC"/>
    <w:multiLevelType w:val="hybridMultilevel"/>
    <w:tmpl w:val="64B62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A64457"/>
    <w:multiLevelType w:val="hybridMultilevel"/>
    <w:tmpl w:val="F7DEB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24584"/>
    <w:multiLevelType w:val="hybridMultilevel"/>
    <w:tmpl w:val="1696C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EC6AD2"/>
    <w:multiLevelType w:val="hybridMultilevel"/>
    <w:tmpl w:val="AA309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B57244"/>
    <w:multiLevelType w:val="hybridMultilevel"/>
    <w:tmpl w:val="E0522F1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3F17DD1"/>
    <w:multiLevelType w:val="hybridMultilevel"/>
    <w:tmpl w:val="FEB29A44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24F57414"/>
    <w:multiLevelType w:val="hybridMultilevel"/>
    <w:tmpl w:val="E256B9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433750"/>
    <w:multiLevelType w:val="hybridMultilevel"/>
    <w:tmpl w:val="71622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5C4E94"/>
    <w:multiLevelType w:val="hybridMultilevel"/>
    <w:tmpl w:val="75748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887100"/>
    <w:multiLevelType w:val="hybridMultilevel"/>
    <w:tmpl w:val="B4E09B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D13EBF"/>
    <w:multiLevelType w:val="hybridMultilevel"/>
    <w:tmpl w:val="B3C66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2E1118"/>
    <w:multiLevelType w:val="hybridMultilevel"/>
    <w:tmpl w:val="7004A9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FD7D8F"/>
    <w:multiLevelType w:val="hybridMultilevel"/>
    <w:tmpl w:val="49B6443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2AF2E17"/>
    <w:multiLevelType w:val="hybridMultilevel"/>
    <w:tmpl w:val="DC2E7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BB286A"/>
    <w:multiLevelType w:val="hybridMultilevel"/>
    <w:tmpl w:val="6EC4E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86F44D9"/>
    <w:multiLevelType w:val="hybridMultilevel"/>
    <w:tmpl w:val="FADC7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4A4859"/>
    <w:multiLevelType w:val="hybridMultilevel"/>
    <w:tmpl w:val="65689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9E7B92"/>
    <w:multiLevelType w:val="hybridMultilevel"/>
    <w:tmpl w:val="DE064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323601"/>
    <w:multiLevelType w:val="hybridMultilevel"/>
    <w:tmpl w:val="2AE26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0C4B01"/>
    <w:multiLevelType w:val="hybridMultilevel"/>
    <w:tmpl w:val="786064B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521D7B4D"/>
    <w:multiLevelType w:val="multilevel"/>
    <w:tmpl w:val="ED963E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D2E6F8F"/>
    <w:multiLevelType w:val="hybridMultilevel"/>
    <w:tmpl w:val="447CC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3D0222"/>
    <w:multiLevelType w:val="hybridMultilevel"/>
    <w:tmpl w:val="6EC4E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ED6708B"/>
    <w:multiLevelType w:val="hybridMultilevel"/>
    <w:tmpl w:val="036A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757D83"/>
    <w:multiLevelType w:val="hybridMultilevel"/>
    <w:tmpl w:val="6EC4E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4D4A19"/>
    <w:multiLevelType w:val="hybridMultilevel"/>
    <w:tmpl w:val="C82CC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C334A8"/>
    <w:multiLevelType w:val="hybridMultilevel"/>
    <w:tmpl w:val="BBB8238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7613EDA"/>
    <w:multiLevelType w:val="hybridMultilevel"/>
    <w:tmpl w:val="0128B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2D397B"/>
    <w:multiLevelType w:val="hybridMultilevel"/>
    <w:tmpl w:val="BD7CE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8675D"/>
    <w:multiLevelType w:val="hybridMultilevel"/>
    <w:tmpl w:val="6EC4E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6773DB"/>
    <w:multiLevelType w:val="hybridMultilevel"/>
    <w:tmpl w:val="9BBCF9BE"/>
    <w:lvl w:ilvl="0" w:tplc="272C4B5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1FE7704"/>
    <w:multiLevelType w:val="hybridMultilevel"/>
    <w:tmpl w:val="67F6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963F8F"/>
    <w:multiLevelType w:val="hybridMultilevel"/>
    <w:tmpl w:val="2000E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6F09AC"/>
    <w:multiLevelType w:val="hybridMultilevel"/>
    <w:tmpl w:val="86747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8C7BD7"/>
    <w:multiLevelType w:val="hybridMultilevel"/>
    <w:tmpl w:val="4F7CAF76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>
    <w:nsid w:val="7D462B04"/>
    <w:multiLevelType w:val="hybridMultilevel"/>
    <w:tmpl w:val="67F6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33"/>
  </w:num>
  <w:num w:numId="4">
    <w:abstractNumId w:val="30"/>
  </w:num>
  <w:num w:numId="5">
    <w:abstractNumId w:val="2"/>
  </w:num>
  <w:num w:numId="6">
    <w:abstractNumId w:val="36"/>
  </w:num>
  <w:num w:numId="7">
    <w:abstractNumId w:val="44"/>
  </w:num>
  <w:num w:numId="8">
    <w:abstractNumId w:val="19"/>
  </w:num>
  <w:num w:numId="9">
    <w:abstractNumId w:val="16"/>
  </w:num>
  <w:num w:numId="10">
    <w:abstractNumId w:val="22"/>
  </w:num>
  <w:num w:numId="11">
    <w:abstractNumId w:val="20"/>
  </w:num>
  <w:num w:numId="12">
    <w:abstractNumId w:val="17"/>
  </w:num>
  <w:num w:numId="13">
    <w:abstractNumId w:val="10"/>
  </w:num>
  <w:num w:numId="14">
    <w:abstractNumId w:val="27"/>
  </w:num>
  <w:num w:numId="15">
    <w:abstractNumId w:val="9"/>
  </w:num>
  <w:num w:numId="16">
    <w:abstractNumId w:val="15"/>
  </w:num>
  <w:num w:numId="17">
    <w:abstractNumId w:val="14"/>
  </w:num>
  <w:num w:numId="18">
    <w:abstractNumId w:val="1"/>
  </w:num>
  <w:num w:numId="19">
    <w:abstractNumId w:val="3"/>
  </w:num>
  <w:num w:numId="20">
    <w:abstractNumId w:val="5"/>
  </w:num>
  <w:num w:numId="21">
    <w:abstractNumId w:val="29"/>
  </w:num>
  <w:num w:numId="22">
    <w:abstractNumId w:val="11"/>
  </w:num>
  <w:num w:numId="23">
    <w:abstractNumId w:val="28"/>
  </w:num>
  <w:num w:numId="24">
    <w:abstractNumId w:val="38"/>
  </w:num>
  <w:num w:numId="25">
    <w:abstractNumId w:val="35"/>
  </w:num>
  <w:num w:numId="26">
    <w:abstractNumId w:val="12"/>
  </w:num>
  <w:num w:numId="27">
    <w:abstractNumId w:val="43"/>
  </w:num>
  <w:num w:numId="28">
    <w:abstractNumId w:val="31"/>
  </w:num>
  <w:num w:numId="29">
    <w:abstractNumId w:val="4"/>
  </w:num>
  <w:num w:numId="30">
    <w:abstractNumId w:val="13"/>
  </w:num>
  <w:num w:numId="31">
    <w:abstractNumId w:val="40"/>
  </w:num>
  <w:num w:numId="32">
    <w:abstractNumId w:val="23"/>
  </w:num>
  <w:num w:numId="33">
    <w:abstractNumId w:val="8"/>
  </w:num>
  <w:num w:numId="34">
    <w:abstractNumId w:val="39"/>
  </w:num>
  <w:num w:numId="35">
    <w:abstractNumId w:val="32"/>
  </w:num>
  <w:num w:numId="36">
    <w:abstractNumId w:val="34"/>
  </w:num>
  <w:num w:numId="37">
    <w:abstractNumId w:val="24"/>
  </w:num>
  <w:num w:numId="38">
    <w:abstractNumId w:val="0"/>
  </w:num>
  <w:num w:numId="39">
    <w:abstractNumId w:val="26"/>
  </w:num>
  <w:num w:numId="40">
    <w:abstractNumId w:val="18"/>
  </w:num>
  <w:num w:numId="41">
    <w:abstractNumId w:val="25"/>
  </w:num>
  <w:num w:numId="42">
    <w:abstractNumId w:val="41"/>
  </w:num>
  <w:num w:numId="43">
    <w:abstractNumId w:val="42"/>
  </w:num>
  <w:num w:numId="44">
    <w:abstractNumId w:val="7"/>
  </w:num>
  <w:num w:numId="45">
    <w:abstractNumId w:val="37"/>
  </w:num>
  <w:num w:numId="46">
    <w:abstractNumId w:val="4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9EB"/>
    <w:rsid w:val="00002490"/>
    <w:rsid w:val="00005923"/>
    <w:rsid w:val="00011DA2"/>
    <w:rsid w:val="00015703"/>
    <w:rsid w:val="000176B9"/>
    <w:rsid w:val="00017A82"/>
    <w:rsid w:val="00020AFA"/>
    <w:rsid w:val="00024A81"/>
    <w:rsid w:val="00026280"/>
    <w:rsid w:val="00026A33"/>
    <w:rsid w:val="0002771A"/>
    <w:rsid w:val="00031092"/>
    <w:rsid w:val="0003398E"/>
    <w:rsid w:val="00041D05"/>
    <w:rsid w:val="00041E2D"/>
    <w:rsid w:val="00043FC0"/>
    <w:rsid w:val="00044503"/>
    <w:rsid w:val="0004696F"/>
    <w:rsid w:val="00052246"/>
    <w:rsid w:val="00054602"/>
    <w:rsid w:val="00060E4B"/>
    <w:rsid w:val="00061379"/>
    <w:rsid w:val="000614C8"/>
    <w:rsid w:val="00063CCA"/>
    <w:rsid w:val="00063F4F"/>
    <w:rsid w:val="00074268"/>
    <w:rsid w:val="000758E0"/>
    <w:rsid w:val="000777D5"/>
    <w:rsid w:val="0008378D"/>
    <w:rsid w:val="00085794"/>
    <w:rsid w:val="00086604"/>
    <w:rsid w:val="0008666E"/>
    <w:rsid w:val="00087120"/>
    <w:rsid w:val="000901CE"/>
    <w:rsid w:val="00094E91"/>
    <w:rsid w:val="00094F0D"/>
    <w:rsid w:val="0009712A"/>
    <w:rsid w:val="000A155B"/>
    <w:rsid w:val="000B090B"/>
    <w:rsid w:val="000B17D0"/>
    <w:rsid w:val="000B1C81"/>
    <w:rsid w:val="000B363F"/>
    <w:rsid w:val="000B6758"/>
    <w:rsid w:val="000C3329"/>
    <w:rsid w:val="000C3421"/>
    <w:rsid w:val="000C7D24"/>
    <w:rsid w:val="000D1915"/>
    <w:rsid w:val="000D1CD7"/>
    <w:rsid w:val="000D282F"/>
    <w:rsid w:val="000D604D"/>
    <w:rsid w:val="000D7A02"/>
    <w:rsid w:val="000E0546"/>
    <w:rsid w:val="000E22BA"/>
    <w:rsid w:val="000E3EB9"/>
    <w:rsid w:val="000E5A1D"/>
    <w:rsid w:val="000F5303"/>
    <w:rsid w:val="000F781E"/>
    <w:rsid w:val="000F7859"/>
    <w:rsid w:val="00100BBB"/>
    <w:rsid w:val="0010597B"/>
    <w:rsid w:val="00110B3A"/>
    <w:rsid w:val="00115947"/>
    <w:rsid w:val="001200AE"/>
    <w:rsid w:val="001242A8"/>
    <w:rsid w:val="00124546"/>
    <w:rsid w:val="00124A42"/>
    <w:rsid w:val="00130C0A"/>
    <w:rsid w:val="00137D85"/>
    <w:rsid w:val="001407E9"/>
    <w:rsid w:val="001432B0"/>
    <w:rsid w:val="001442C9"/>
    <w:rsid w:val="001464E5"/>
    <w:rsid w:val="001476D9"/>
    <w:rsid w:val="00150519"/>
    <w:rsid w:val="001607BA"/>
    <w:rsid w:val="0016280A"/>
    <w:rsid w:val="00165C50"/>
    <w:rsid w:val="00166874"/>
    <w:rsid w:val="00174CDA"/>
    <w:rsid w:val="0017623E"/>
    <w:rsid w:val="00182ECB"/>
    <w:rsid w:val="001835F1"/>
    <w:rsid w:val="0018442C"/>
    <w:rsid w:val="00184743"/>
    <w:rsid w:val="00187FAC"/>
    <w:rsid w:val="00190B0D"/>
    <w:rsid w:val="00191392"/>
    <w:rsid w:val="001A23C0"/>
    <w:rsid w:val="001A7DF6"/>
    <w:rsid w:val="001C1FE0"/>
    <w:rsid w:val="001C4E59"/>
    <w:rsid w:val="001C6D58"/>
    <w:rsid w:val="001C7596"/>
    <w:rsid w:val="001D4C48"/>
    <w:rsid w:val="001D56E0"/>
    <w:rsid w:val="001E4C29"/>
    <w:rsid w:val="001E621B"/>
    <w:rsid w:val="001E7BA6"/>
    <w:rsid w:val="001F1509"/>
    <w:rsid w:val="001F1B37"/>
    <w:rsid w:val="001F2939"/>
    <w:rsid w:val="00202509"/>
    <w:rsid w:val="00205427"/>
    <w:rsid w:val="0020668A"/>
    <w:rsid w:val="0021178F"/>
    <w:rsid w:val="00216597"/>
    <w:rsid w:val="00220117"/>
    <w:rsid w:val="00220CC3"/>
    <w:rsid w:val="00222881"/>
    <w:rsid w:val="00223E14"/>
    <w:rsid w:val="00226FB8"/>
    <w:rsid w:val="00227EF2"/>
    <w:rsid w:val="00234865"/>
    <w:rsid w:val="0023567F"/>
    <w:rsid w:val="00242699"/>
    <w:rsid w:val="00242E7A"/>
    <w:rsid w:val="00246CF2"/>
    <w:rsid w:val="002506C0"/>
    <w:rsid w:val="0025103E"/>
    <w:rsid w:val="0025224F"/>
    <w:rsid w:val="00257E5E"/>
    <w:rsid w:val="00263F0C"/>
    <w:rsid w:val="00265464"/>
    <w:rsid w:val="00267E48"/>
    <w:rsid w:val="00272803"/>
    <w:rsid w:val="00274C2C"/>
    <w:rsid w:val="00274F33"/>
    <w:rsid w:val="002763BA"/>
    <w:rsid w:val="00276C7D"/>
    <w:rsid w:val="00281801"/>
    <w:rsid w:val="00282D0D"/>
    <w:rsid w:val="00283A32"/>
    <w:rsid w:val="00285AD1"/>
    <w:rsid w:val="00285EE9"/>
    <w:rsid w:val="00292FE0"/>
    <w:rsid w:val="00293469"/>
    <w:rsid w:val="002937B7"/>
    <w:rsid w:val="0029476B"/>
    <w:rsid w:val="002A0E2F"/>
    <w:rsid w:val="002A153F"/>
    <w:rsid w:val="002A1E3A"/>
    <w:rsid w:val="002A2FA1"/>
    <w:rsid w:val="002A42FE"/>
    <w:rsid w:val="002B25B5"/>
    <w:rsid w:val="002B26F3"/>
    <w:rsid w:val="002B5513"/>
    <w:rsid w:val="002C2487"/>
    <w:rsid w:val="002D0A93"/>
    <w:rsid w:val="002D2233"/>
    <w:rsid w:val="002D5681"/>
    <w:rsid w:val="002D60C5"/>
    <w:rsid w:val="002E20FD"/>
    <w:rsid w:val="002E21B8"/>
    <w:rsid w:val="002E3472"/>
    <w:rsid w:val="002E4D54"/>
    <w:rsid w:val="002E78F0"/>
    <w:rsid w:val="002F0ED9"/>
    <w:rsid w:val="002F1B1A"/>
    <w:rsid w:val="002F69A3"/>
    <w:rsid w:val="003016FB"/>
    <w:rsid w:val="00303BE7"/>
    <w:rsid w:val="00305193"/>
    <w:rsid w:val="00307E77"/>
    <w:rsid w:val="003108AA"/>
    <w:rsid w:val="00311E08"/>
    <w:rsid w:val="00311FC9"/>
    <w:rsid w:val="00314A06"/>
    <w:rsid w:val="0031655E"/>
    <w:rsid w:val="00316CCD"/>
    <w:rsid w:val="003204EE"/>
    <w:rsid w:val="00320C42"/>
    <w:rsid w:val="00334A22"/>
    <w:rsid w:val="00342F2B"/>
    <w:rsid w:val="00346F39"/>
    <w:rsid w:val="003479B7"/>
    <w:rsid w:val="00347E12"/>
    <w:rsid w:val="00371DCB"/>
    <w:rsid w:val="00373B9E"/>
    <w:rsid w:val="00374625"/>
    <w:rsid w:val="00375B4D"/>
    <w:rsid w:val="00381E2C"/>
    <w:rsid w:val="00385F3A"/>
    <w:rsid w:val="003921B4"/>
    <w:rsid w:val="0039307E"/>
    <w:rsid w:val="003968D6"/>
    <w:rsid w:val="00396B93"/>
    <w:rsid w:val="003A3B49"/>
    <w:rsid w:val="003B5C68"/>
    <w:rsid w:val="003B7A98"/>
    <w:rsid w:val="003C50B4"/>
    <w:rsid w:val="003C50E0"/>
    <w:rsid w:val="003C5B55"/>
    <w:rsid w:val="003C636D"/>
    <w:rsid w:val="003D27FF"/>
    <w:rsid w:val="003D4535"/>
    <w:rsid w:val="003D71C9"/>
    <w:rsid w:val="003E41CD"/>
    <w:rsid w:val="003E42A2"/>
    <w:rsid w:val="003F1164"/>
    <w:rsid w:val="00401ADE"/>
    <w:rsid w:val="004034AF"/>
    <w:rsid w:val="004049B6"/>
    <w:rsid w:val="0042361E"/>
    <w:rsid w:val="00423D66"/>
    <w:rsid w:val="0042410D"/>
    <w:rsid w:val="00426653"/>
    <w:rsid w:val="00427437"/>
    <w:rsid w:val="0043148E"/>
    <w:rsid w:val="0043482A"/>
    <w:rsid w:val="00451655"/>
    <w:rsid w:val="0045217B"/>
    <w:rsid w:val="00452FC6"/>
    <w:rsid w:val="004533DA"/>
    <w:rsid w:val="00453CAA"/>
    <w:rsid w:val="004563C0"/>
    <w:rsid w:val="004573B8"/>
    <w:rsid w:val="004606FA"/>
    <w:rsid w:val="0046221B"/>
    <w:rsid w:val="004632AE"/>
    <w:rsid w:val="00463F6D"/>
    <w:rsid w:val="004644EF"/>
    <w:rsid w:val="00465415"/>
    <w:rsid w:val="00466316"/>
    <w:rsid w:val="004711AF"/>
    <w:rsid w:val="00472862"/>
    <w:rsid w:val="00473525"/>
    <w:rsid w:val="004735DD"/>
    <w:rsid w:val="00476469"/>
    <w:rsid w:val="00476710"/>
    <w:rsid w:val="00476E98"/>
    <w:rsid w:val="00483039"/>
    <w:rsid w:val="0048345F"/>
    <w:rsid w:val="0048696F"/>
    <w:rsid w:val="00487298"/>
    <w:rsid w:val="0048750C"/>
    <w:rsid w:val="00492524"/>
    <w:rsid w:val="00492E85"/>
    <w:rsid w:val="00493A83"/>
    <w:rsid w:val="00494112"/>
    <w:rsid w:val="004947F7"/>
    <w:rsid w:val="004A0037"/>
    <w:rsid w:val="004A2B13"/>
    <w:rsid w:val="004A545E"/>
    <w:rsid w:val="004A78E9"/>
    <w:rsid w:val="004B28E0"/>
    <w:rsid w:val="004B2B82"/>
    <w:rsid w:val="004B3C7A"/>
    <w:rsid w:val="004C04FF"/>
    <w:rsid w:val="004C1C2A"/>
    <w:rsid w:val="004E0306"/>
    <w:rsid w:val="004E160B"/>
    <w:rsid w:val="004E368C"/>
    <w:rsid w:val="004E58F6"/>
    <w:rsid w:val="004E644D"/>
    <w:rsid w:val="004E649F"/>
    <w:rsid w:val="004E7102"/>
    <w:rsid w:val="004F23CA"/>
    <w:rsid w:val="004F5151"/>
    <w:rsid w:val="005004B9"/>
    <w:rsid w:val="00501AF2"/>
    <w:rsid w:val="00503CD8"/>
    <w:rsid w:val="005040A7"/>
    <w:rsid w:val="00505397"/>
    <w:rsid w:val="005069A4"/>
    <w:rsid w:val="0050760B"/>
    <w:rsid w:val="00516F8D"/>
    <w:rsid w:val="0051731D"/>
    <w:rsid w:val="005210C4"/>
    <w:rsid w:val="0052182D"/>
    <w:rsid w:val="00522569"/>
    <w:rsid w:val="005239C9"/>
    <w:rsid w:val="00523CBB"/>
    <w:rsid w:val="00531378"/>
    <w:rsid w:val="00533041"/>
    <w:rsid w:val="0053471D"/>
    <w:rsid w:val="00534C81"/>
    <w:rsid w:val="00534F70"/>
    <w:rsid w:val="005350FF"/>
    <w:rsid w:val="00535EC8"/>
    <w:rsid w:val="00540285"/>
    <w:rsid w:val="00540FD0"/>
    <w:rsid w:val="005427F6"/>
    <w:rsid w:val="005438E8"/>
    <w:rsid w:val="00543997"/>
    <w:rsid w:val="005440AF"/>
    <w:rsid w:val="00546F56"/>
    <w:rsid w:val="00550891"/>
    <w:rsid w:val="00551331"/>
    <w:rsid w:val="0055271E"/>
    <w:rsid w:val="0055290C"/>
    <w:rsid w:val="005563DB"/>
    <w:rsid w:val="00556AB0"/>
    <w:rsid w:val="00557AE1"/>
    <w:rsid w:val="00557C85"/>
    <w:rsid w:val="00560842"/>
    <w:rsid w:val="00562FC0"/>
    <w:rsid w:val="00565E24"/>
    <w:rsid w:val="00566820"/>
    <w:rsid w:val="00570272"/>
    <w:rsid w:val="00573157"/>
    <w:rsid w:val="00574531"/>
    <w:rsid w:val="00574E51"/>
    <w:rsid w:val="00576DD2"/>
    <w:rsid w:val="00580115"/>
    <w:rsid w:val="00581FF9"/>
    <w:rsid w:val="00585956"/>
    <w:rsid w:val="00586F5D"/>
    <w:rsid w:val="00587AD2"/>
    <w:rsid w:val="00587C05"/>
    <w:rsid w:val="00595939"/>
    <w:rsid w:val="00596FD3"/>
    <w:rsid w:val="005A3340"/>
    <w:rsid w:val="005A33E9"/>
    <w:rsid w:val="005A379E"/>
    <w:rsid w:val="005A44FC"/>
    <w:rsid w:val="005A794B"/>
    <w:rsid w:val="005B0ADB"/>
    <w:rsid w:val="005B52D6"/>
    <w:rsid w:val="005B600F"/>
    <w:rsid w:val="005C603A"/>
    <w:rsid w:val="005C7BAB"/>
    <w:rsid w:val="005D26CD"/>
    <w:rsid w:val="005D2905"/>
    <w:rsid w:val="005D3467"/>
    <w:rsid w:val="005D4F9B"/>
    <w:rsid w:val="005D5779"/>
    <w:rsid w:val="005E02CA"/>
    <w:rsid w:val="005E06DC"/>
    <w:rsid w:val="005E17D0"/>
    <w:rsid w:val="005E21D9"/>
    <w:rsid w:val="005E3FA7"/>
    <w:rsid w:val="005E4DE0"/>
    <w:rsid w:val="005E6817"/>
    <w:rsid w:val="005F61D1"/>
    <w:rsid w:val="0060073A"/>
    <w:rsid w:val="00611745"/>
    <w:rsid w:val="00614E0C"/>
    <w:rsid w:val="0061536F"/>
    <w:rsid w:val="00623141"/>
    <w:rsid w:val="0063180C"/>
    <w:rsid w:val="00640DA0"/>
    <w:rsid w:val="0064491F"/>
    <w:rsid w:val="006461BC"/>
    <w:rsid w:val="0065042C"/>
    <w:rsid w:val="00650EF5"/>
    <w:rsid w:val="0065524F"/>
    <w:rsid w:val="006563C1"/>
    <w:rsid w:val="00657165"/>
    <w:rsid w:val="00657F5C"/>
    <w:rsid w:val="00660403"/>
    <w:rsid w:val="00662788"/>
    <w:rsid w:val="00665470"/>
    <w:rsid w:val="00667025"/>
    <w:rsid w:val="00680D82"/>
    <w:rsid w:val="006837D2"/>
    <w:rsid w:val="00685EB1"/>
    <w:rsid w:val="006870CE"/>
    <w:rsid w:val="0069075C"/>
    <w:rsid w:val="00691816"/>
    <w:rsid w:val="0069379A"/>
    <w:rsid w:val="00693B10"/>
    <w:rsid w:val="0069478A"/>
    <w:rsid w:val="0069548B"/>
    <w:rsid w:val="006A0316"/>
    <w:rsid w:val="006A160F"/>
    <w:rsid w:val="006A54B2"/>
    <w:rsid w:val="006B1238"/>
    <w:rsid w:val="006B293B"/>
    <w:rsid w:val="006B2F85"/>
    <w:rsid w:val="006B31A7"/>
    <w:rsid w:val="006B537B"/>
    <w:rsid w:val="006B5C3F"/>
    <w:rsid w:val="006C0E96"/>
    <w:rsid w:val="006C3087"/>
    <w:rsid w:val="006C3BF2"/>
    <w:rsid w:val="006D126C"/>
    <w:rsid w:val="006D1A5C"/>
    <w:rsid w:val="006D5B80"/>
    <w:rsid w:val="006D6124"/>
    <w:rsid w:val="006E1103"/>
    <w:rsid w:val="006E26C8"/>
    <w:rsid w:val="006E3146"/>
    <w:rsid w:val="006E4EDE"/>
    <w:rsid w:val="006E5D1F"/>
    <w:rsid w:val="006E5FCC"/>
    <w:rsid w:val="006E6D7C"/>
    <w:rsid w:val="006E7AD6"/>
    <w:rsid w:val="006F01F5"/>
    <w:rsid w:val="006F3F33"/>
    <w:rsid w:val="007010D5"/>
    <w:rsid w:val="0070164B"/>
    <w:rsid w:val="0070640E"/>
    <w:rsid w:val="007065C0"/>
    <w:rsid w:val="0071666B"/>
    <w:rsid w:val="0072324D"/>
    <w:rsid w:val="007243EB"/>
    <w:rsid w:val="007246DB"/>
    <w:rsid w:val="00725B43"/>
    <w:rsid w:val="007352F2"/>
    <w:rsid w:val="00735803"/>
    <w:rsid w:val="0073603A"/>
    <w:rsid w:val="007468C8"/>
    <w:rsid w:val="0075048F"/>
    <w:rsid w:val="0075060F"/>
    <w:rsid w:val="00751E5C"/>
    <w:rsid w:val="007524D1"/>
    <w:rsid w:val="00753D4A"/>
    <w:rsid w:val="0075596E"/>
    <w:rsid w:val="00762F0A"/>
    <w:rsid w:val="00765010"/>
    <w:rsid w:val="007659B4"/>
    <w:rsid w:val="00770DC1"/>
    <w:rsid w:val="00771B37"/>
    <w:rsid w:val="00771EBB"/>
    <w:rsid w:val="00781A7A"/>
    <w:rsid w:val="00781EBF"/>
    <w:rsid w:val="0079579B"/>
    <w:rsid w:val="0079707F"/>
    <w:rsid w:val="007A2903"/>
    <w:rsid w:val="007C089F"/>
    <w:rsid w:val="007C3505"/>
    <w:rsid w:val="007C4E3B"/>
    <w:rsid w:val="007D5559"/>
    <w:rsid w:val="007E0256"/>
    <w:rsid w:val="007F1D2A"/>
    <w:rsid w:val="007F2CEE"/>
    <w:rsid w:val="00801902"/>
    <w:rsid w:val="00802638"/>
    <w:rsid w:val="00805A46"/>
    <w:rsid w:val="008075BA"/>
    <w:rsid w:val="00814BA1"/>
    <w:rsid w:val="00821DF1"/>
    <w:rsid w:val="00822E88"/>
    <w:rsid w:val="00823D63"/>
    <w:rsid w:val="00824184"/>
    <w:rsid w:val="00824957"/>
    <w:rsid w:val="00825D8C"/>
    <w:rsid w:val="0083188C"/>
    <w:rsid w:val="008335E1"/>
    <w:rsid w:val="00834AF7"/>
    <w:rsid w:val="00835C0B"/>
    <w:rsid w:val="008377DF"/>
    <w:rsid w:val="00846447"/>
    <w:rsid w:val="00852770"/>
    <w:rsid w:val="008550DD"/>
    <w:rsid w:val="008667B4"/>
    <w:rsid w:val="00867A40"/>
    <w:rsid w:val="00873AAE"/>
    <w:rsid w:val="008802FF"/>
    <w:rsid w:val="008817C8"/>
    <w:rsid w:val="00881ED1"/>
    <w:rsid w:val="00884CCD"/>
    <w:rsid w:val="00886A47"/>
    <w:rsid w:val="00886AE0"/>
    <w:rsid w:val="00887941"/>
    <w:rsid w:val="00890E8F"/>
    <w:rsid w:val="008A08F7"/>
    <w:rsid w:val="008A23EF"/>
    <w:rsid w:val="008A379E"/>
    <w:rsid w:val="008B005A"/>
    <w:rsid w:val="008B09A4"/>
    <w:rsid w:val="008B1B75"/>
    <w:rsid w:val="008B3ECF"/>
    <w:rsid w:val="008B5B2F"/>
    <w:rsid w:val="008B680E"/>
    <w:rsid w:val="008B7BF7"/>
    <w:rsid w:val="008C41FE"/>
    <w:rsid w:val="008C75BC"/>
    <w:rsid w:val="008D2599"/>
    <w:rsid w:val="008D74E6"/>
    <w:rsid w:val="008E02CB"/>
    <w:rsid w:val="008E0982"/>
    <w:rsid w:val="008E218B"/>
    <w:rsid w:val="008E4022"/>
    <w:rsid w:val="008E5F47"/>
    <w:rsid w:val="008F0B3A"/>
    <w:rsid w:val="008F2DF4"/>
    <w:rsid w:val="008F74B7"/>
    <w:rsid w:val="00902F95"/>
    <w:rsid w:val="00912003"/>
    <w:rsid w:val="009144DE"/>
    <w:rsid w:val="00914D9F"/>
    <w:rsid w:val="009153C5"/>
    <w:rsid w:val="00916F66"/>
    <w:rsid w:val="009176F8"/>
    <w:rsid w:val="00922547"/>
    <w:rsid w:val="00925896"/>
    <w:rsid w:val="00927AF3"/>
    <w:rsid w:val="00931325"/>
    <w:rsid w:val="00931661"/>
    <w:rsid w:val="009321FD"/>
    <w:rsid w:val="00932B66"/>
    <w:rsid w:val="0093365E"/>
    <w:rsid w:val="00933FAD"/>
    <w:rsid w:val="009352D9"/>
    <w:rsid w:val="0093685A"/>
    <w:rsid w:val="00943282"/>
    <w:rsid w:val="00943368"/>
    <w:rsid w:val="00947EDD"/>
    <w:rsid w:val="00953FF1"/>
    <w:rsid w:val="009639B4"/>
    <w:rsid w:val="00965F1D"/>
    <w:rsid w:val="0096723E"/>
    <w:rsid w:val="0097446B"/>
    <w:rsid w:val="00976EE0"/>
    <w:rsid w:val="00977053"/>
    <w:rsid w:val="0098256C"/>
    <w:rsid w:val="00996143"/>
    <w:rsid w:val="0099733C"/>
    <w:rsid w:val="00997A49"/>
    <w:rsid w:val="009A25BE"/>
    <w:rsid w:val="009A7894"/>
    <w:rsid w:val="009B6DFA"/>
    <w:rsid w:val="009B75F3"/>
    <w:rsid w:val="009C20CC"/>
    <w:rsid w:val="009C39BF"/>
    <w:rsid w:val="009C4345"/>
    <w:rsid w:val="009D3D17"/>
    <w:rsid w:val="009D54C9"/>
    <w:rsid w:val="009D65F6"/>
    <w:rsid w:val="009D792B"/>
    <w:rsid w:val="009E2310"/>
    <w:rsid w:val="009E66CB"/>
    <w:rsid w:val="009E66DC"/>
    <w:rsid w:val="009E703A"/>
    <w:rsid w:val="009F0CA0"/>
    <w:rsid w:val="009F0D06"/>
    <w:rsid w:val="009F0F75"/>
    <w:rsid w:val="009F4BBD"/>
    <w:rsid w:val="009F4D1C"/>
    <w:rsid w:val="009F7C2E"/>
    <w:rsid w:val="00A03135"/>
    <w:rsid w:val="00A04BFB"/>
    <w:rsid w:val="00A04E38"/>
    <w:rsid w:val="00A0656E"/>
    <w:rsid w:val="00A163BB"/>
    <w:rsid w:val="00A17F51"/>
    <w:rsid w:val="00A23465"/>
    <w:rsid w:val="00A2401D"/>
    <w:rsid w:val="00A24F9D"/>
    <w:rsid w:val="00A30459"/>
    <w:rsid w:val="00A3061C"/>
    <w:rsid w:val="00A36DBC"/>
    <w:rsid w:val="00A3753D"/>
    <w:rsid w:val="00A37F28"/>
    <w:rsid w:val="00A5092E"/>
    <w:rsid w:val="00A50C98"/>
    <w:rsid w:val="00A515DE"/>
    <w:rsid w:val="00A51EAA"/>
    <w:rsid w:val="00A52D87"/>
    <w:rsid w:val="00A531C2"/>
    <w:rsid w:val="00A57965"/>
    <w:rsid w:val="00A60026"/>
    <w:rsid w:val="00A60DF3"/>
    <w:rsid w:val="00A6480B"/>
    <w:rsid w:val="00A73635"/>
    <w:rsid w:val="00A74049"/>
    <w:rsid w:val="00A74F6B"/>
    <w:rsid w:val="00A81EB9"/>
    <w:rsid w:val="00A949AC"/>
    <w:rsid w:val="00A94BBD"/>
    <w:rsid w:val="00A95A13"/>
    <w:rsid w:val="00A95FA8"/>
    <w:rsid w:val="00A9654E"/>
    <w:rsid w:val="00A96BAE"/>
    <w:rsid w:val="00A97A28"/>
    <w:rsid w:val="00AA2978"/>
    <w:rsid w:val="00AA5799"/>
    <w:rsid w:val="00AB1011"/>
    <w:rsid w:val="00AB7100"/>
    <w:rsid w:val="00AC1474"/>
    <w:rsid w:val="00AC33FC"/>
    <w:rsid w:val="00AC47AE"/>
    <w:rsid w:val="00AC47BE"/>
    <w:rsid w:val="00AD674D"/>
    <w:rsid w:val="00AE4F61"/>
    <w:rsid w:val="00AF3AC8"/>
    <w:rsid w:val="00AF5DA6"/>
    <w:rsid w:val="00AF6B09"/>
    <w:rsid w:val="00AF7BDA"/>
    <w:rsid w:val="00B00B00"/>
    <w:rsid w:val="00B0165F"/>
    <w:rsid w:val="00B054BD"/>
    <w:rsid w:val="00B12AE7"/>
    <w:rsid w:val="00B14606"/>
    <w:rsid w:val="00B14E42"/>
    <w:rsid w:val="00B14FA8"/>
    <w:rsid w:val="00B154F5"/>
    <w:rsid w:val="00B1619F"/>
    <w:rsid w:val="00B17332"/>
    <w:rsid w:val="00B23392"/>
    <w:rsid w:val="00B24076"/>
    <w:rsid w:val="00B272FA"/>
    <w:rsid w:val="00B2758C"/>
    <w:rsid w:val="00B32BAA"/>
    <w:rsid w:val="00B37CCD"/>
    <w:rsid w:val="00B40F55"/>
    <w:rsid w:val="00B4269D"/>
    <w:rsid w:val="00B45092"/>
    <w:rsid w:val="00B4733A"/>
    <w:rsid w:val="00B57F46"/>
    <w:rsid w:val="00B628B8"/>
    <w:rsid w:val="00B64463"/>
    <w:rsid w:val="00B64BE2"/>
    <w:rsid w:val="00B6799D"/>
    <w:rsid w:val="00B75331"/>
    <w:rsid w:val="00B755C6"/>
    <w:rsid w:val="00B75E93"/>
    <w:rsid w:val="00B80165"/>
    <w:rsid w:val="00B80233"/>
    <w:rsid w:val="00B82F57"/>
    <w:rsid w:val="00B83FA8"/>
    <w:rsid w:val="00B90F1D"/>
    <w:rsid w:val="00B9270B"/>
    <w:rsid w:val="00B953A6"/>
    <w:rsid w:val="00B979E4"/>
    <w:rsid w:val="00BA01DF"/>
    <w:rsid w:val="00BA1095"/>
    <w:rsid w:val="00BA16F9"/>
    <w:rsid w:val="00BA2CB2"/>
    <w:rsid w:val="00BB0BED"/>
    <w:rsid w:val="00BB3324"/>
    <w:rsid w:val="00BB51C2"/>
    <w:rsid w:val="00BC27A7"/>
    <w:rsid w:val="00BC3542"/>
    <w:rsid w:val="00BC3A57"/>
    <w:rsid w:val="00BC5353"/>
    <w:rsid w:val="00BD162F"/>
    <w:rsid w:val="00BD1770"/>
    <w:rsid w:val="00BE15A0"/>
    <w:rsid w:val="00BE21D6"/>
    <w:rsid w:val="00BF539D"/>
    <w:rsid w:val="00BF7CE2"/>
    <w:rsid w:val="00C00469"/>
    <w:rsid w:val="00C00F08"/>
    <w:rsid w:val="00C01EE0"/>
    <w:rsid w:val="00C030A2"/>
    <w:rsid w:val="00C04DAD"/>
    <w:rsid w:val="00C055C8"/>
    <w:rsid w:val="00C07CED"/>
    <w:rsid w:val="00C11B9C"/>
    <w:rsid w:val="00C201B3"/>
    <w:rsid w:val="00C22958"/>
    <w:rsid w:val="00C25B34"/>
    <w:rsid w:val="00C26E6F"/>
    <w:rsid w:val="00C34F05"/>
    <w:rsid w:val="00C35730"/>
    <w:rsid w:val="00C37982"/>
    <w:rsid w:val="00C47C83"/>
    <w:rsid w:val="00C53DD7"/>
    <w:rsid w:val="00C67908"/>
    <w:rsid w:val="00C75D49"/>
    <w:rsid w:val="00C77868"/>
    <w:rsid w:val="00C80148"/>
    <w:rsid w:val="00C8077C"/>
    <w:rsid w:val="00C81F25"/>
    <w:rsid w:val="00C83184"/>
    <w:rsid w:val="00C85EFC"/>
    <w:rsid w:val="00C87827"/>
    <w:rsid w:val="00C91E05"/>
    <w:rsid w:val="00C93B67"/>
    <w:rsid w:val="00C971F3"/>
    <w:rsid w:val="00C976BC"/>
    <w:rsid w:val="00CA1896"/>
    <w:rsid w:val="00CA6BE9"/>
    <w:rsid w:val="00CB12A3"/>
    <w:rsid w:val="00CB2631"/>
    <w:rsid w:val="00CC0AF8"/>
    <w:rsid w:val="00CC194B"/>
    <w:rsid w:val="00CC516C"/>
    <w:rsid w:val="00CD0013"/>
    <w:rsid w:val="00CD0C1B"/>
    <w:rsid w:val="00CD2569"/>
    <w:rsid w:val="00CD3649"/>
    <w:rsid w:val="00CD6EFB"/>
    <w:rsid w:val="00CE0B3E"/>
    <w:rsid w:val="00CE0D22"/>
    <w:rsid w:val="00CE1608"/>
    <w:rsid w:val="00CE566E"/>
    <w:rsid w:val="00CE6A58"/>
    <w:rsid w:val="00CF1A11"/>
    <w:rsid w:val="00CF2A3A"/>
    <w:rsid w:val="00CF49CF"/>
    <w:rsid w:val="00CF7C0E"/>
    <w:rsid w:val="00D0136E"/>
    <w:rsid w:val="00D0460F"/>
    <w:rsid w:val="00D05A62"/>
    <w:rsid w:val="00D066C9"/>
    <w:rsid w:val="00D12390"/>
    <w:rsid w:val="00D170F3"/>
    <w:rsid w:val="00D243C8"/>
    <w:rsid w:val="00D34304"/>
    <w:rsid w:val="00D3589E"/>
    <w:rsid w:val="00D5099F"/>
    <w:rsid w:val="00D51E89"/>
    <w:rsid w:val="00D53A5B"/>
    <w:rsid w:val="00D54DE7"/>
    <w:rsid w:val="00D61503"/>
    <w:rsid w:val="00D61AA9"/>
    <w:rsid w:val="00D61EE5"/>
    <w:rsid w:val="00D63238"/>
    <w:rsid w:val="00D70FD7"/>
    <w:rsid w:val="00D75370"/>
    <w:rsid w:val="00D8081D"/>
    <w:rsid w:val="00D82D4E"/>
    <w:rsid w:val="00D84BFF"/>
    <w:rsid w:val="00D87D81"/>
    <w:rsid w:val="00D90174"/>
    <w:rsid w:val="00D94639"/>
    <w:rsid w:val="00D95D4A"/>
    <w:rsid w:val="00DA044C"/>
    <w:rsid w:val="00DA2682"/>
    <w:rsid w:val="00DA7CBD"/>
    <w:rsid w:val="00DB14A3"/>
    <w:rsid w:val="00DB44BC"/>
    <w:rsid w:val="00DB68E0"/>
    <w:rsid w:val="00DC23B2"/>
    <w:rsid w:val="00DC513E"/>
    <w:rsid w:val="00DD10B9"/>
    <w:rsid w:val="00DD263A"/>
    <w:rsid w:val="00DD2816"/>
    <w:rsid w:val="00DD49E6"/>
    <w:rsid w:val="00DD6050"/>
    <w:rsid w:val="00DD7941"/>
    <w:rsid w:val="00DE27FF"/>
    <w:rsid w:val="00DE2A3B"/>
    <w:rsid w:val="00DE6D2F"/>
    <w:rsid w:val="00DF04E6"/>
    <w:rsid w:val="00DF2394"/>
    <w:rsid w:val="00DF25FB"/>
    <w:rsid w:val="00DF4D88"/>
    <w:rsid w:val="00E03414"/>
    <w:rsid w:val="00E056AF"/>
    <w:rsid w:val="00E062FE"/>
    <w:rsid w:val="00E10666"/>
    <w:rsid w:val="00E1215E"/>
    <w:rsid w:val="00E23977"/>
    <w:rsid w:val="00E26B06"/>
    <w:rsid w:val="00E363F3"/>
    <w:rsid w:val="00E627F6"/>
    <w:rsid w:val="00E6559F"/>
    <w:rsid w:val="00E6634F"/>
    <w:rsid w:val="00E664AC"/>
    <w:rsid w:val="00E6686C"/>
    <w:rsid w:val="00E71B66"/>
    <w:rsid w:val="00E7338C"/>
    <w:rsid w:val="00E7438D"/>
    <w:rsid w:val="00E82CF9"/>
    <w:rsid w:val="00E85CB2"/>
    <w:rsid w:val="00E86FAE"/>
    <w:rsid w:val="00E871A6"/>
    <w:rsid w:val="00E925F6"/>
    <w:rsid w:val="00E92ADA"/>
    <w:rsid w:val="00E95579"/>
    <w:rsid w:val="00E95CA1"/>
    <w:rsid w:val="00EA1661"/>
    <w:rsid w:val="00EA2366"/>
    <w:rsid w:val="00EA4B0A"/>
    <w:rsid w:val="00EC07D8"/>
    <w:rsid w:val="00EC0C13"/>
    <w:rsid w:val="00EC2272"/>
    <w:rsid w:val="00EC6AD1"/>
    <w:rsid w:val="00EC74FD"/>
    <w:rsid w:val="00EC7709"/>
    <w:rsid w:val="00EC7F1F"/>
    <w:rsid w:val="00ED2099"/>
    <w:rsid w:val="00ED48B0"/>
    <w:rsid w:val="00ED5232"/>
    <w:rsid w:val="00ED59E6"/>
    <w:rsid w:val="00EE262B"/>
    <w:rsid w:val="00EE7E39"/>
    <w:rsid w:val="00EF0BD4"/>
    <w:rsid w:val="00EF0EA4"/>
    <w:rsid w:val="00EF338F"/>
    <w:rsid w:val="00EF371C"/>
    <w:rsid w:val="00EF4E67"/>
    <w:rsid w:val="00EF6566"/>
    <w:rsid w:val="00F05A31"/>
    <w:rsid w:val="00F069A9"/>
    <w:rsid w:val="00F16B0E"/>
    <w:rsid w:val="00F22308"/>
    <w:rsid w:val="00F2618F"/>
    <w:rsid w:val="00F300B7"/>
    <w:rsid w:val="00F30C98"/>
    <w:rsid w:val="00F3318B"/>
    <w:rsid w:val="00F33368"/>
    <w:rsid w:val="00F33DB6"/>
    <w:rsid w:val="00F344D0"/>
    <w:rsid w:val="00F37D7B"/>
    <w:rsid w:val="00F41AB9"/>
    <w:rsid w:val="00F50182"/>
    <w:rsid w:val="00F54C15"/>
    <w:rsid w:val="00F5538F"/>
    <w:rsid w:val="00F575DE"/>
    <w:rsid w:val="00F61CC6"/>
    <w:rsid w:val="00F66C8C"/>
    <w:rsid w:val="00F75519"/>
    <w:rsid w:val="00F76E15"/>
    <w:rsid w:val="00F77136"/>
    <w:rsid w:val="00F809EB"/>
    <w:rsid w:val="00F827CE"/>
    <w:rsid w:val="00F84920"/>
    <w:rsid w:val="00F86D21"/>
    <w:rsid w:val="00F904DC"/>
    <w:rsid w:val="00F93182"/>
    <w:rsid w:val="00F9455C"/>
    <w:rsid w:val="00F95679"/>
    <w:rsid w:val="00F97398"/>
    <w:rsid w:val="00FA1A5D"/>
    <w:rsid w:val="00FA1D98"/>
    <w:rsid w:val="00FB0A86"/>
    <w:rsid w:val="00FB0EEC"/>
    <w:rsid w:val="00FB4CC0"/>
    <w:rsid w:val="00FB5C81"/>
    <w:rsid w:val="00FB74A3"/>
    <w:rsid w:val="00FC0D5D"/>
    <w:rsid w:val="00FC1229"/>
    <w:rsid w:val="00FC4801"/>
    <w:rsid w:val="00FC5E97"/>
    <w:rsid w:val="00FC6D69"/>
    <w:rsid w:val="00FD0450"/>
    <w:rsid w:val="00FD425A"/>
    <w:rsid w:val="00FE2377"/>
    <w:rsid w:val="00FE4B8C"/>
    <w:rsid w:val="00FE604C"/>
    <w:rsid w:val="00FE6E2A"/>
    <w:rsid w:val="00FF1D19"/>
    <w:rsid w:val="00FF5CE3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07A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E9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B75E9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3C8"/>
    <w:pPr>
      <w:spacing w:after="160" w:line="25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F33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318B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B26F3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2B26F3"/>
  </w:style>
  <w:style w:type="paragraph" w:styleId="a7">
    <w:name w:val="footer"/>
    <w:basedOn w:val="a"/>
    <w:link w:val="a8"/>
    <w:uiPriority w:val="99"/>
    <w:unhideWhenUsed/>
    <w:rsid w:val="002B26F3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B26F3"/>
  </w:style>
  <w:style w:type="paragraph" w:styleId="a9">
    <w:name w:val="Normal (Web)"/>
    <w:basedOn w:val="a"/>
    <w:uiPriority w:val="99"/>
    <w:unhideWhenUsed/>
    <w:rsid w:val="002A2FA1"/>
    <w:pPr>
      <w:spacing w:before="100" w:beforeAutospacing="1" w:after="100" w:afterAutospacing="1"/>
    </w:pPr>
    <w:rPr>
      <w:rFonts w:eastAsia="Times New Roman"/>
    </w:rPr>
  </w:style>
  <w:style w:type="paragraph" w:styleId="aa">
    <w:name w:val="annotation text"/>
    <w:basedOn w:val="a"/>
    <w:link w:val="ab"/>
    <w:uiPriority w:val="99"/>
    <w:unhideWhenUsed/>
    <w:rsid w:val="003F1164"/>
    <w:pPr>
      <w:spacing w:after="16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rsid w:val="003F1164"/>
    <w:rPr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55133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9144DE"/>
    <w:rPr>
      <w:color w:val="605E5C"/>
      <w:shd w:val="clear" w:color="auto" w:fill="E1DFDD"/>
    </w:rPr>
  </w:style>
  <w:style w:type="numbering" w:customStyle="1" w:styleId="10">
    <w:name w:val="Нет списка1"/>
    <w:next w:val="a2"/>
    <w:uiPriority w:val="99"/>
    <w:semiHidden/>
    <w:unhideWhenUsed/>
    <w:rsid w:val="009144DE"/>
  </w:style>
  <w:style w:type="numbering" w:customStyle="1" w:styleId="2">
    <w:name w:val="Нет списка2"/>
    <w:next w:val="a2"/>
    <w:uiPriority w:val="99"/>
    <w:semiHidden/>
    <w:unhideWhenUsed/>
    <w:rsid w:val="00BC27A7"/>
  </w:style>
  <w:style w:type="numbering" w:customStyle="1" w:styleId="11">
    <w:name w:val="Нет списка11"/>
    <w:next w:val="a2"/>
    <w:uiPriority w:val="99"/>
    <w:semiHidden/>
    <w:unhideWhenUsed/>
    <w:rsid w:val="00BC27A7"/>
  </w:style>
  <w:style w:type="character" w:customStyle="1" w:styleId="20">
    <w:name w:val="Неразрешенное упоминание2"/>
    <w:basedOn w:val="a0"/>
    <w:uiPriority w:val="99"/>
    <w:semiHidden/>
    <w:unhideWhenUsed/>
    <w:rsid w:val="00534F70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66C8C"/>
    <w:rPr>
      <w:rFonts w:ascii="Segoe U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F66C8C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39307E"/>
    <w:pPr>
      <w:spacing w:after="0" w:line="240" w:lineRule="auto"/>
    </w:pPr>
  </w:style>
  <w:style w:type="character" w:styleId="af0">
    <w:name w:val="annotation reference"/>
    <w:basedOn w:val="a0"/>
    <w:uiPriority w:val="99"/>
    <w:semiHidden/>
    <w:unhideWhenUsed/>
    <w:rsid w:val="0055290C"/>
    <w:rPr>
      <w:sz w:val="16"/>
      <w:szCs w:val="16"/>
    </w:rPr>
  </w:style>
  <w:style w:type="paragraph" w:styleId="af1">
    <w:name w:val="annotation subject"/>
    <w:basedOn w:val="aa"/>
    <w:next w:val="aa"/>
    <w:link w:val="af2"/>
    <w:uiPriority w:val="99"/>
    <w:semiHidden/>
    <w:unhideWhenUsed/>
    <w:rsid w:val="0055290C"/>
    <w:rPr>
      <w:b/>
      <w:bCs/>
    </w:rPr>
  </w:style>
  <w:style w:type="character" w:customStyle="1" w:styleId="af2">
    <w:name w:val="Тема примечания Знак"/>
    <w:basedOn w:val="ab"/>
    <w:link w:val="af1"/>
    <w:uiPriority w:val="99"/>
    <w:semiHidden/>
    <w:rsid w:val="0055290C"/>
    <w:rPr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B75E93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result-listplace">
    <w:name w:val="result-list__place"/>
    <w:basedOn w:val="a0"/>
    <w:rsid w:val="00B75E93"/>
  </w:style>
  <w:style w:type="table" w:styleId="af3">
    <w:name w:val="Table Grid"/>
    <w:basedOn w:val="a1"/>
    <w:uiPriority w:val="39"/>
    <w:rsid w:val="002D6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E9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B75E9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3C8"/>
    <w:pPr>
      <w:spacing w:after="160" w:line="25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F33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318B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B26F3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2B26F3"/>
  </w:style>
  <w:style w:type="paragraph" w:styleId="a7">
    <w:name w:val="footer"/>
    <w:basedOn w:val="a"/>
    <w:link w:val="a8"/>
    <w:uiPriority w:val="99"/>
    <w:unhideWhenUsed/>
    <w:rsid w:val="002B26F3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B26F3"/>
  </w:style>
  <w:style w:type="paragraph" w:styleId="a9">
    <w:name w:val="Normal (Web)"/>
    <w:basedOn w:val="a"/>
    <w:uiPriority w:val="99"/>
    <w:unhideWhenUsed/>
    <w:rsid w:val="002A2FA1"/>
    <w:pPr>
      <w:spacing w:before="100" w:beforeAutospacing="1" w:after="100" w:afterAutospacing="1"/>
    </w:pPr>
    <w:rPr>
      <w:rFonts w:eastAsia="Times New Roman"/>
    </w:rPr>
  </w:style>
  <w:style w:type="paragraph" w:styleId="aa">
    <w:name w:val="annotation text"/>
    <w:basedOn w:val="a"/>
    <w:link w:val="ab"/>
    <w:uiPriority w:val="99"/>
    <w:unhideWhenUsed/>
    <w:rsid w:val="003F1164"/>
    <w:pPr>
      <w:spacing w:after="16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rsid w:val="003F1164"/>
    <w:rPr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55133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9144DE"/>
    <w:rPr>
      <w:color w:val="605E5C"/>
      <w:shd w:val="clear" w:color="auto" w:fill="E1DFDD"/>
    </w:rPr>
  </w:style>
  <w:style w:type="numbering" w:customStyle="1" w:styleId="10">
    <w:name w:val="Нет списка1"/>
    <w:next w:val="a2"/>
    <w:uiPriority w:val="99"/>
    <w:semiHidden/>
    <w:unhideWhenUsed/>
    <w:rsid w:val="009144DE"/>
  </w:style>
  <w:style w:type="numbering" w:customStyle="1" w:styleId="2">
    <w:name w:val="Нет списка2"/>
    <w:next w:val="a2"/>
    <w:uiPriority w:val="99"/>
    <w:semiHidden/>
    <w:unhideWhenUsed/>
    <w:rsid w:val="00BC27A7"/>
  </w:style>
  <w:style w:type="numbering" w:customStyle="1" w:styleId="11">
    <w:name w:val="Нет списка11"/>
    <w:next w:val="a2"/>
    <w:uiPriority w:val="99"/>
    <w:semiHidden/>
    <w:unhideWhenUsed/>
    <w:rsid w:val="00BC27A7"/>
  </w:style>
  <w:style w:type="character" w:customStyle="1" w:styleId="20">
    <w:name w:val="Неразрешенное упоминание2"/>
    <w:basedOn w:val="a0"/>
    <w:uiPriority w:val="99"/>
    <w:semiHidden/>
    <w:unhideWhenUsed/>
    <w:rsid w:val="00534F70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66C8C"/>
    <w:rPr>
      <w:rFonts w:ascii="Segoe U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F66C8C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39307E"/>
    <w:pPr>
      <w:spacing w:after="0" w:line="240" w:lineRule="auto"/>
    </w:pPr>
  </w:style>
  <w:style w:type="character" w:styleId="af0">
    <w:name w:val="annotation reference"/>
    <w:basedOn w:val="a0"/>
    <w:uiPriority w:val="99"/>
    <w:semiHidden/>
    <w:unhideWhenUsed/>
    <w:rsid w:val="0055290C"/>
    <w:rPr>
      <w:sz w:val="16"/>
      <w:szCs w:val="16"/>
    </w:rPr>
  </w:style>
  <w:style w:type="paragraph" w:styleId="af1">
    <w:name w:val="annotation subject"/>
    <w:basedOn w:val="aa"/>
    <w:next w:val="aa"/>
    <w:link w:val="af2"/>
    <w:uiPriority w:val="99"/>
    <w:semiHidden/>
    <w:unhideWhenUsed/>
    <w:rsid w:val="0055290C"/>
    <w:rPr>
      <w:b/>
      <w:bCs/>
    </w:rPr>
  </w:style>
  <w:style w:type="character" w:customStyle="1" w:styleId="af2">
    <w:name w:val="Тема примечания Знак"/>
    <w:basedOn w:val="ab"/>
    <w:link w:val="af1"/>
    <w:uiPriority w:val="99"/>
    <w:semiHidden/>
    <w:rsid w:val="0055290C"/>
    <w:rPr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B75E93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result-listplace">
    <w:name w:val="result-list__place"/>
    <w:basedOn w:val="a0"/>
    <w:rsid w:val="00B75E93"/>
  </w:style>
  <w:style w:type="table" w:styleId="af3">
    <w:name w:val="Table Grid"/>
    <w:basedOn w:val="a1"/>
    <w:uiPriority w:val="39"/>
    <w:rsid w:val="002D6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7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2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19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17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1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4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32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08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8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2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5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6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4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3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4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6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69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67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85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41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1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2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8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6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5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168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9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6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70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70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33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62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9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1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794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0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5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3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3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6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3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4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8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0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8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2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6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2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2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1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4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1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5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7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2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29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1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8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0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88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59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08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64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8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1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7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9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1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4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66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9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1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8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1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1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9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295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6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4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4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6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1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5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5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8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38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24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00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3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2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9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7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7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3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0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7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7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5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4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3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6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0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6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2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2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8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59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44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36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7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2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4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8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36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30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4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8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6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4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11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3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4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9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6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6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9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0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6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9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87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15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8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5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7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1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7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1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4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9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39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17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0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4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xn--80aafj2agk3g.xn--p1ai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07E76-7922-4A67-8DA9-6BADADD06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Вольски Ольга Борисовна</dc:creator>
  <cp:lastModifiedBy>App Store</cp:lastModifiedBy>
  <cp:revision>5</cp:revision>
  <cp:lastPrinted>2021-11-12T08:17:00Z</cp:lastPrinted>
  <dcterms:created xsi:type="dcterms:W3CDTF">2023-11-07T11:08:00Z</dcterms:created>
  <dcterms:modified xsi:type="dcterms:W3CDTF">2023-11-01T09:05:00Z</dcterms:modified>
</cp:coreProperties>
</file>