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B14" w14:textId="77777777" w:rsidR="00B57B7C" w:rsidRDefault="00B57B7C" w:rsidP="00B57B7C">
      <w:pPr>
        <w:spacing w:before="120" w:after="120" w:line="240" w:lineRule="auto"/>
        <w:ind w:lef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Санкт-Петербурге откроется главная выставка для </w:t>
      </w:r>
      <w:r w:rsidRPr="00056E38">
        <w:rPr>
          <w:rFonts w:ascii="Times New Roman" w:hAnsi="Times New Roman" w:cs="Times New Roman"/>
          <w:b/>
          <w:bCs/>
          <w:sz w:val="24"/>
          <w:szCs w:val="24"/>
        </w:rPr>
        <w:t>развития целлюлозно-бумажной промышленности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6E38">
        <w:rPr>
          <w:rFonts w:ascii="Times New Roman" w:hAnsi="Times New Roman" w:cs="Times New Roman"/>
          <w:b/>
          <w:bCs/>
          <w:sz w:val="24"/>
          <w:szCs w:val="24"/>
          <w:lang w:val="en-US"/>
        </w:rPr>
        <w:t>PulpForExpo</w:t>
      </w:r>
      <w:proofErr w:type="spellEnd"/>
      <w:r w:rsidRPr="00056E38">
        <w:rPr>
          <w:rFonts w:ascii="Times New Roman" w:hAnsi="Times New Roman" w:cs="Times New Roman"/>
          <w:b/>
          <w:bCs/>
          <w:sz w:val="24"/>
          <w:szCs w:val="24"/>
        </w:rPr>
        <w:t xml:space="preserve"> 2023!</w:t>
      </w:r>
    </w:p>
    <w:p w14:paraId="416563D0" w14:textId="5B7147BA" w:rsidR="006F535E" w:rsidRPr="00B57B7C" w:rsidRDefault="006F535E" w:rsidP="00B57B7C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14—16 ноября </w:t>
      </w:r>
      <w:r w:rsidR="009144CF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Санкт-Петербург</w:t>
      </w:r>
      <w:r w:rsidR="009144CF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 в КВЦ «</w:t>
      </w:r>
      <w:proofErr w:type="spellStart"/>
      <w:r w:rsidR="009144CF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Экспофорум</w:t>
      </w:r>
      <w:proofErr w:type="spellEnd"/>
      <w:r w:rsidR="009144CF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 </w:t>
      </w:r>
      <w:r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флагманской выставке оборудования и технологий для целлюлозно-бумажной промышленности будут представлены отечественные разработки для развития и поддержания</w:t>
      </w:r>
      <w:r w:rsidR="000814EE" w:rsidRPr="00B57B7C">
        <w:rPr>
          <w:rFonts w:ascii="Times New Roman" w:hAnsi="Times New Roman" w:cs="Times New Roman"/>
          <w:i/>
          <w:sz w:val="24"/>
          <w:szCs w:val="24"/>
        </w:rPr>
        <w:t xml:space="preserve"> технологической независимости российских целлюлозно-бумажных предприятий</w:t>
      </w:r>
      <w:r w:rsidR="000814EE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056E38" w:rsidRPr="00B57B7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60202239" w14:textId="15D93DEB" w:rsidR="00056E38" w:rsidRPr="00B57B7C" w:rsidRDefault="00056E38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Технологии, новое оборудование и услуги на своих стендах представят </w:t>
      </w:r>
      <w:r w:rsidRPr="00B57B7C">
        <w:rPr>
          <w:rFonts w:ascii="Times New Roman" w:hAnsi="Times New Roman" w:cs="Times New Roman"/>
          <w:bCs/>
          <w:sz w:val="24"/>
          <w:szCs w:val="24"/>
        </w:rPr>
        <w:t>более 240 компаний</w:t>
      </w:r>
      <w:r w:rsidRPr="00056E38">
        <w:rPr>
          <w:rFonts w:ascii="Times New Roman" w:hAnsi="Times New Roman" w:cs="Times New Roman"/>
          <w:sz w:val="24"/>
          <w:szCs w:val="24"/>
        </w:rPr>
        <w:t xml:space="preserve"> из </w:t>
      </w:r>
      <w:r w:rsidRPr="00B57B7C">
        <w:rPr>
          <w:rFonts w:ascii="Times New Roman" w:hAnsi="Times New Roman" w:cs="Times New Roman"/>
          <w:b/>
          <w:sz w:val="24"/>
          <w:szCs w:val="24"/>
        </w:rPr>
        <w:t>34 регионов Р</w:t>
      </w:r>
      <w:r w:rsidR="00B57B7C">
        <w:rPr>
          <w:rFonts w:ascii="Times New Roman" w:hAnsi="Times New Roman" w:cs="Times New Roman"/>
          <w:b/>
          <w:sz w:val="24"/>
          <w:szCs w:val="24"/>
        </w:rPr>
        <w:t>оссии</w:t>
      </w:r>
      <w:r w:rsidRPr="00B57B7C">
        <w:rPr>
          <w:rFonts w:ascii="Times New Roman" w:hAnsi="Times New Roman" w:cs="Times New Roman"/>
          <w:b/>
          <w:sz w:val="24"/>
          <w:szCs w:val="24"/>
        </w:rPr>
        <w:t>:</w:t>
      </w:r>
      <w:r w:rsidRPr="00056E38">
        <w:rPr>
          <w:rFonts w:ascii="Times New Roman" w:hAnsi="Times New Roman" w:cs="Times New Roman"/>
          <w:sz w:val="24"/>
          <w:szCs w:val="24"/>
        </w:rPr>
        <w:t xml:space="preserve"> </w:t>
      </w:r>
      <w:r w:rsidRPr="00B57B7C">
        <w:rPr>
          <w:rFonts w:ascii="Times New Roman" w:hAnsi="Times New Roman" w:cs="Times New Roman"/>
          <w:b/>
          <w:sz w:val="24"/>
          <w:szCs w:val="24"/>
        </w:rPr>
        <w:t>Москвы, Санкт-Петербурга, Ленинградской, Челябинской, Новгородской, Ярославской, Нижегородской, Тамбовской, Самарской,</w:t>
      </w:r>
      <w:r w:rsidR="009144CF" w:rsidRPr="00B57B7C">
        <w:rPr>
          <w:rFonts w:ascii="Times New Roman" w:hAnsi="Times New Roman" w:cs="Times New Roman"/>
          <w:b/>
          <w:sz w:val="24"/>
          <w:szCs w:val="24"/>
        </w:rPr>
        <w:t xml:space="preserve"> Волгоградской,</w:t>
      </w:r>
      <w:r w:rsidRPr="00B57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4CF" w:rsidRPr="00B57B7C">
        <w:rPr>
          <w:rFonts w:ascii="Times New Roman" w:hAnsi="Times New Roman" w:cs="Times New Roman"/>
          <w:b/>
          <w:sz w:val="24"/>
          <w:szCs w:val="24"/>
        </w:rPr>
        <w:t xml:space="preserve"> Архангельской, Рязанской, </w:t>
      </w:r>
      <w:r w:rsidRPr="00B57B7C">
        <w:rPr>
          <w:rFonts w:ascii="Times New Roman" w:hAnsi="Times New Roman" w:cs="Times New Roman"/>
          <w:b/>
          <w:sz w:val="24"/>
          <w:szCs w:val="24"/>
        </w:rPr>
        <w:t>Владимирской обл</w:t>
      </w:r>
      <w:r w:rsidR="009144CF" w:rsidRPr="00B57B7C">
        <w:rPr>
          <w:rFonts w:ascii="Times New Roman" w:hAnsi="Times New Roman" w:cs="Times New Roman"/>
          <w:b/>
          <w:sz w:val="24"/>
          <w:szCs w:val="24"/>
        </w:rPr>
        <w:t>астей</w:t>
      </w:r>
      <w:r w:rsidRPr="00B57B7C">
        <w:rPr>
          <w:rFonts w:ascii="Times New Roman" w:hAnsi="Times New Roman" w:cs="Times New Roman"/>
          <w:b/>
          <w:sz w:val="24"/>
          <w:szCs w:val="24"/>
        </w:rPr>
        <w:t xml:space="preserve">, Красноярского края, Пермского края, </w:t>
      </w:r>
      <w:r w:rsidR="009144CF" w:rsidRPr="00B57B7C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Республики, </w:t>
      </w:r>
      <w:r w:rsidRPr="00B57B7C">
        <w:rPr>
          <w:rFonts w:ascii="Times New Roman" w:hAnsi="Times New Roman" w:cs="Times New Roman"/>
          <w:b/>
          <w:sz w:val="24"/>
          <w:szCs w:val="24"/>
        </w:rPr>
        <w:t xml:space="preserve">Республики Коми, Республики Карелия, Республики Марий Эл и других регионов России. </w:t>
      </w:r>
      <w:r w:rsidRPr="00B57B7C">
        <w:rPr>
          <w:rFonts w:ascii="Times New Roman" w:hAnsi="Times New Roman" w:cs="Times New Roman"/>
          <w:sz w:val="24"/>
          <w:szCs w:val="24"/>
        </w:rPr>
        <w:t xml:space="preserve">Кроме того, на выставку приедут зарубежные участники из Беларуси, Китая, Турции и Индии. </w:t>
      </w:r>
    </w:p>
    <w:p w14:paraId="1D1E3B19" w14:textId="4A0196E6" w:rsidR="00326636" w:rsidRPr="004A6320" w:rsidRDefault="0097690A" w:rsidP="004A6320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3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</w:t>
      </w:r>
      <w:r w:rsidR="00ED4C6F" w:rsidRPr="004A63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кспозиция 2023 года выросла </w:t>
      </w:r>
      <w:r w:rsidR="00073857" w:rsidRPr="004A6320">
        <w:rPr>
          <w:rFonts w:ascii="Times New Roman" w:hAnsi="Times New Roman" w:cs="Times New Roman"/>
          <w:b/>
          <w:sz w:val="24"/>
          <w:szCs w:val="24"/>
        </w:rPr>
        <w:t>в три раза</w:t>
      </w:r>
      <w:r w:rsidR="00ED4C6F" w:rsidRPr="004A6320">
        <w:rPr>
          <w:rFonts w:ascii="Times New Roman" w:hAnsi="Times New Roman" w:cs="Times New Roman"/>
          <w:b/>
          <w:sz w:val="24"/>
          <w:szCs w:val="24"/>
        </w:rPr>
        <w:t xml:space="preserve"> по сравнению с</w:t>
      </w:r>
      <w:r w:rsidR="00073857" w:rsidRPr="004A6320">
        <w:rPr>
          <w:rFonts w:ascii="Times New Roman" w:hAnsi="Times New Roman" w:cs="Times New Roman"/>
          <w:b/>
          <w:sz w:val="24"/>
          <w:szCs w:val="24"/>
        </w:rPr>
        <w:t xml:space="preserve"> прошл</w:t>
      </w:r>
      <w:r w:rsidR="00ED4C6F" w:rsidRPr="004A6320">
        <w:rPr>
          <w:rFonts w:ascii="Times New Roman" w:hAnsi="Times New Roman" w:cs="Times New Roman"/>
          <w:b/>
          <w:sz w:val="24"/>
          <w:szCs w:val="24"/>
        </w:rPr>
        <w:t>ым</w:t>
      </w:r>
      <w:r w:rsidR="00073857" w:rsidRPr="004A632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D4C6F" w:rsidRPr="004A6320">
        <w:rPr>
          <w:rFonts w:ascii="Times New Roman" w:hAnsi="Times New Roman" w:cs="Times New Roman"/>
          <w:b/>
          <w:sz w:val="24"/>
          <w:szCs w:val="24"/>
        </w:rPr>
        <w:t>ом</w:t>
      </w:r>
      <w:r w:rsidR="00326636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772C3D"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повышенной деловой активности в отрасли, а также активн</w:t>
      </w:r>
      <w:r w:rsidR="00326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772C3D"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</w:t>
      </w:r>
      <w:r w:rsidR="00326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72C3D"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импортозамещению и поиску новых рынков сбыта.</w:t>
      </w:r>
    </w:p>
    <w:p w14:paraId="5CD1A6E5" w14:textId="20775AD2" w:rsidR="004A6320" w:rsidRDefault="00326636" w:rsidP="004A632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Выставка </w:t>
      </w:r>
      <w:proofErr w:type="spellStart"/>
      <w:r w:rsidRPr="00056E38">
        <w:rPr>
          <w:rFonts w:ascii="Times New Roman" w:eastAsia="Times New Roman" w:hAnsi="Times New Roman" w:cs="Times New Roman"/>
          <w:sz w:val="24"/>
          <w:szCs w:val="24"/>
          <w:lang w:val="en-US"/>
        </w:rPr>
        <w:t>PulpFor</w:t>
      </w:r>
      <w:proofErr w:type="spellEnd"/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 является единственной и самой авторитетной площадкой, где все игроки целлюлозно-бумажной промышленности из </w:t>
      </w:r>
      <w:r w:rsidRPr="009D27B1">
        <w:rPr>
          <w:rFonts w:ascii="Times New Roman" w:eastAsia="Times New Roman" w:hAnsi="Times New Roman" w:cs="Times New Roman"/>
          <w:b/>
          <w:sz w:val="24"/>
          <w:szCs w:val="24"/>
        </w:rPr>
        <w:t>67 регионов России</w:t>
      </w:r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 встречаются для </w:t>
      </w:r>
      <w:r w:rsidR="00B57B7C">
        <w:rPr>
          <w:rFonts w:ascii="Times New Roman" w:eastAsia="Times New Roman" w:hAnsi="Times New Roman" w:cs="Times New Roman"/>
          <w:sz w:val="24"/>
          <w:szCs w:val="24"/>
        </w:rPr>
        <w:t xml:space="preserve">обмена опытом и приобретения новых полезных контактов. </w:t>
      </w:r>
      <w:r w:rsidR="004A6320" w:rsidRPr="00056E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A6320" w:rsidRPr="00056E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работе выставки и форума принимают участие все целлюлозно-бумажные предприятия России от Республики Карелия до Республики Бурятия.</w:t>
      </w:r>
    </w:p>
    <w:p w14:paraId="1DE3DF7E" w14:textId="77777777" w:rsidR="004A6320" w:rsidRDefault="004A6320" w:rsidP="004A632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B9F7C7C" w14:textId="77777777" w:rsidR="004A6320" w:rsidRDefault="004A6320" w:rsidP="004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B7C">
        <w:rPr>
          <w:rFonts w:ascii="Times New Roman" w:hAnsi="Times New Roman" w:cs="Times New Roman"/>
          <w:b/>
          <w:sz w:val="24"/>
          <w:szCs w:val="24"/>
        </w:rPr>
        <w:t>Более 5000 специалистам-посетителям выставки</w:t>
      </w:r>
      <w:r w:rsidRPr="00056E38">
        <w:rPr>
          <w:rFonts w:ascii="Times New Roman" w:hAnsi="Times New Roman" w:cs="Times New Roman"/>
          <w:sz w:val="24"/>
          <w:szCs w:val="24"/>
        </w:rPr>
        <w:t xml:space="preserve"> участники продемонстрируют решения и возможности для организации бесперебойных поставок продукции, сервисного и гарантийного обслуживания оборудования, обеспечения технологической независимости российских целлюлозно-бумажных предприятий. </w:t>
      </w:r>
      <w:bookmarkStart w:id="0" w:name="_pwqvnpn0azxs" w:colFirst="0" w:colLast="0"/>
      <w:bookmarkEnd w:id="0"/>
      <w:r w:rsidRPr="00056E38">
        <w:rPr>
          <w:rFonts w:ascii="Times New Roman" w:hAnsi="Times New Roman" w:cs="Times New Roman"/>
          <w:sz w:val="24"/>
          <w:szCs w:val="24"/>
        </w:rPr>
        <w:t xml:space="preserve">Полный список участников – в </w:t>
      </w:r>
      <w:hyperlink r:id="rId9" w:history="1">
        <w:r w:rsidRPr="00056E38">
          <w:rPr>
            <w:rStyle w:val="aa"/>
            <w:rFonts w:ascii="Times New Roman" w:hAnsi="Times New Roman" w:cs="Times New Roman"/>
            <w:sz w:val="24"/>
            <w:szCs w:val="24"/>
          </w:rPr>
          <w:t>онлайн-каталоге</w:t>
        </w:r>
      </w:hyperlink>
      <w:r w:rsidRPr="00056E38">
        <w:rPr>
          <w:rFonts w:ascii="Times New Roman" w:hAnsi="Times New Roman" w:cs="Times New Roman"/>
          <w:sz w:val="24"/>
          <w:szCs w:val="24"/>
        </w:rPr>
        <w:t xml:space="preserve"> на сайте. </w:t>
      </w:r>
      <w:bookmarkStart w:id="1" w:name="_j0y1h7lpw5aw" w:colFirst="0" w:colLast="0"/>
      <w:bookmarkEnd w:id="1"/>
    </w:p>
    <w:p w14:paraId="7055EE2F" w14:textId="77777777" w:rsidR="004A6320" w:rsidRPr="00056E38" w:rsidRDefault="004A6320" w:rsidP="004A6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C361E9" w14:textId="0B79DAF5" w:rsidR="00326636" w:rsidRPr="00056E38" w:rsidRDefault="00B57B7C" w:rsidP="00B57B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выставке участники могут</w:t>
      </w:r>
      <w:r w:rsidR="00326636" w:rsidRPr="00056E38">
        <w:rPr>
          <w:rFonts w:ascii="Times New Roman" w:eastAsia="Times New Roman" w:hAnsi="Times New Roman" w:cs="Times New Roman"/>
          <w:sz w:val="24"/>
          <w:szCs w:val="24"/>
        </w:rPr>
        <w:t xml:space="preserve"> обсудить </w:t>
      </w:r>
      <w:r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="00326636" w:rsidRPr="00056E38">
        <w:rPr>
          <w:rFonts w:ascii="Times New Roman" w:eastAsia="Times New Roman" w:hAnsi="Times New Roman" w:cs="Times New Roman"/>
          <w:sz w:val="24"/>
          <w:szCs w:val="24"/>
        </w:rPr>
        <w:t xml:space="preserve"> вопросы развития отрасли, заключить новые контракты с поставщиками</w:t>
      </w:r>
      <w:r w:rsidR="004A6320">
        <w:rPr>
          <w:rFonts w:ascii="Times New Roman" w:eastAsia="Times New Roman" w:hAnsi="Times New Roman" w:cs="Times New Roman"/>
          <w:sz w:val="24"/>
          <w:szCs w:val="24"/>
        </w:rPr>
        <w:t xml:space="preserve">, найти полезные для себя знакомства с целью </w:t>
      </w:r>
      <w:r w:rsidR="00326636" w:rsidRPr="00056E38">
        <w:rPr>
          <w:rFonts w:ascii="Times New Roman" w:eastAsia="Times New Roman" w:hAnsi="Times New Roman" w:cs="Times New Roman"/>
          <w:sz w:val="24"/>
          <w:szCs w:val="24"/>
        </w:rPr>
        <w:t>обеспечить модернизацию, экологическую безопасность и своевременное оснащение своих предприятий, наладить экспорт продукции. </w:t>
      </w:r>
    </w:p>
    <w:p w14:paraId="7B2AD1E6" w14:textId="77777777" w:rsidR="00326636" w:rsidRDefault="00326636" w:rsidP="00B57B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741F2E" w14:textId="65389450" w:rsidR="00326636" w:rsidRPr="00056E38" w:rsidRDefault="00326636" w:rsidP="00B57B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Целлюлозно-бумажная промышленность является важнейшей отраслью лесного комплекса России. На сегодняшний день в России насчитывается порядка </w:t>
      </w:r>
      <w:r w:rsidRPr="009D27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180 предприятий</w:t>
      </w:r>
      <w:r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 из которых производят примерно 85% всей продукции отрасли. Объем производства целлюлозы составляет порядка 8,8 млн. тонн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Россия занимает </w:t>
      </w:r>
      <w:r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место в мир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в этой сфере</w:t>
      </w:r>
      <w:r w:rsidRPr="00056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7C4AED5" w14:textId="77777777" w:rsidR="00326636" w:rsidRPr="00056E38" w:rsidRDefault="00326636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1AD0D" w14:textId="77777777" w:rsidR="003E7B72" w:rsidRPr="00056E38" w:rsidRDefault="003E7B72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Форум </w:t>
      </w:r>
      <w:proofErr w:type="spellStart"/>
      <w:r w:rsidRPr="00056E38">
        <w:rPr>
          <w:rFonts w:ascii="Times New Roman" w:hAnsi="Times New Roman" w:cs="Times New Roman"/>
          <w:sz w:val="24"/>
          <w:szCs w:val="24"/>
        </w:rPr>
        <w:t>PulpFor</w:t>
      </w:r>
      <w:proofErr w:type="spellEnd"/>
      <w:r w:rsidRPr="00056E38">
        <w:rPr>
          <w:rFonts w:ascii="Times New Roman" w:hAnsi="Times New Roman" w:cs="Times New Roman"/>
          <w:sz w:val="24"/>
          <w:szCs w:val="24"/>
        </w:rPr>
        <w:t xml:space="preserve">, который проходит в рамках выставки, – единственная в России авторитетная площадка для обсуждения профессионалами отрасли всех аспектов развития отечественной целлюлозно-бумажной промышленности, поиска новых решений, обмена мнениями и получения новых знаний. </w:t>
      </w:r>
    </w:p>
    <w:p w14:paraId="44D8B12D" w14:textId="77777777" w:rsidR="003E7B72" w:rsidRPr="00056E38" w:rsidRDefault="003E7B72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1B7BA" w14:textId="49395C50" w:rsidR="003E7B72" w:rsidRPr="00056E38" w:rsidRDefault="003E7B72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lastRenderedPageBreak/>
        <w:t>Форум традиционно проходит при поддержке Министерства промышленности и торговли РФ, РАО «</w:t>
      </w:r>
      <w:proofErr w:type="spellStart"/>
      <w:r w:rsidRPr="00056E38">
        <w:rPr>
          <w:rFonts w:ascii="Times New Roman" w:hAnsi="Times New Roman" w:cs="Times New Roman"/>
          <w:sz w:val="24"/>
          <w:szCs w:val="24"/>
        </w:rPr>
        <w:t>Бумпром</w:t>
      </w:r>
      <w:proofErr w:type="spellEnd"/>
      <w:r w:rsidRPr="00056E38">
        <w:rPr>
          <w:rFonts w:ascii="Times New Roman" w:hAnsi="Times New Roman" w:cs="Times New Roman"/>
          <w:sz w:val="24"/>
          <w:szCs w:val="24"/>
        </w:rPr>
        <w:t xml:space="preserve">», СРО Ассоциация </w:t>
      </w:r>
      <w:r w:rsidR="004A6320">
        <w:rPr>
          <w:rFonts w:ascii="Times New Roman" w:hAnsi="Times New Roman" w:cs="Times New Roman"/>
          <w:sz w:val="24"/>
          <w:szCs w:val="24"/>
        </w:rPr>
        <w:t>«</w:t>
      </w:r>
      <w:r w:rsidRPr="00056E38">
        <w:rPr>
          <w:rFonts w:ascii="Times New Roman" w:hAnsi="Times New Roman" w:cs="Times New Roman"/>
          <w:sz w:val="24"/>
          <w:szCs w:val="24"/>
        </w:rPr>
        <w:t>Лига переработчиков макулатуры</w:t>
      </w:r>
      <w:r w:rsidR="004A6320">
        <w:rPr>
          <w:rFonts w:ascii="Times New Roman" w:hAnsi="Times New Roman" w:cs="Times New Roman"/>
          <w:sz w:val="24"/>
          <w:szCs w:val="24"/>
        </w:rPr>
        <w:t>»</w:t>
      </w:r>
      <w:r w:rsidRPr="00056E38">
        <w:rPr>
          <w:rFonts w:ascii="Times New Roman" w:hAnsi="Times New Roman" w:cs="Times New Roman"/>
          <w:sz w:val="24"/>
          <w:szCs w:val="24"/>
        </w:rPr>
        <w:t xml:space="preserve"> и других отраслевых структур, что позволяет формировать актуальную повестку и обеспечивать высокое качество экспертных выступлений.</w:t>
      </w:r>
    </w:p>
    <w:p w14:paraId="03CB6FF0" w14:textId="77777777" w:rsidR="003E7B72" w:rsidRPr="00056E38" w:rsidRDefault="003E7B72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B51F7" w14:textId="094F6039" w:rsidR="007920C8" w:rsidRPr="00056E38" w:rsidRDefault="00DA5DB0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Самые актуальные вопросы отрасли будут обсуждаться на </w:t>
      </w:r>
      <w:r w:rsidR="00BD1F14" w:rsidRPr="00056E38">
        <w:rPr>
          <w:rFonts w:ascii="Times New Roman" w:hAnsi="Times New Roman" w:cs="Times New Roman"/>
          <w:sz w:val="24"/>
          <w:szCs w:val="24"/>
        </w:rPr>
        <w:t>с</w:t>
      </w:r>
      <w:r w:rsidR="007920C8" w:rsidRPr="00056E38">
        <w:rPr>
          <w:rFonts w:ascii="Times New Roman" w:hAnsi="Times New Roman" w:cs="Times New Roman"/>
          <w:sz w:val="24"/>
          <w:szCs w:val="24"/>
        </w:rPr>
        <w:t>тратегической сессии «Государство и бизнес: совместные решения для ЦБП и лесоперерабатывающей промышленности»</w:t>
      </w:r>
      <w:r w:rsidR="00326636">
        <w:rPr>
          <w:rFonts w:ascii="Times New Roman" w:hAnsi="Times New Roman" w:cs="Times New Roman"/>
          <w:sz w:val="24"/>
          <w:szCs w:val="24"/>
        </w:rPr>
        <w:t xml:space="preserve">. </w:t>
      </w:r>
      <w:r w:rsidR="00BD1F14" w:rsidRPr="00056E38">
        <w:rPr>
          <w:rFonts w:ascii="Times New Roman" w:hAnsi="Times New Roman" w:cs="Times New Roman"/>
          <w:sz w:val="24"/>
          <w:szCs w:val="24"/>
        </w:rPr>
        <w:t xml:space="preserve">Одному из главных трендов – </w:t>
      </w:r>
      <w:r w:rsidR="00BD1F14" w:rsidRPr="00056E38">
        <w:rPr>
          <w:rFonts w:ascii="Times New Roman" w:eastAsia="Times New Roman" w:hAnsi="Times New Roman" w:cs="Times New Roman"/>
          <w:color w:val="040C28"/>
          <w:sz w:val="24"/>
          <w:szCs w:val="24"/>
        </w:rPr>
        <w:t>налаживанию экспортных взаимоотношений с Китаем</w:t>
      </w:r>
      <w:r w:rsidR="007920C8" w:rsidRPr="00056E38">
        <w:rPr>
          <w:rFonts w:ascii="Times New Roman" w:hAnsi="Times New Roman" w:cs="Times New Roman"/>
          <w:sz w:val="24"/>
          <w:szCs w:val="24"/>
        </w:rPr>
        <w:t xml:space="preserve"> </w:t>
      </w:r>
      <w:r w:rsidR="00BD1F14" w:rsidRPr="00056E38">
        <w:rPr>
          <w:rFonts w:ascii="Times New Roman" w:hAnsi="Times New Roman" w:cs="Times New Roman"/>
          <w:sz w:val="24"/>
          <w:szCs w:val="24"/>
        </w:rPr>
        <w:t>– будет посвящена партнерская сессия «Россия – Китай: формирование благоприятного бизнес-климата</w:t>
      </w:r>
      <w:r w:rsidR="0032663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579900B" w14:textId="77777777" w:rsidR="00BD1F14" w:rsidRPr="00056E38" w:rsidRDefault="00BD1F14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523FE" w14:textId="0469A52E" w:rsidR="007920C8" w:rsidRPr="00056E38" w:rsidRDefault="007920C8" w:rsidP="00B57B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Всего же программа форума </w:t>
      </w:r>
      <w:proofErr w:type="spellStart"/>
      <w:r w:rsidRPr="00056E38">
        <w:rPr>
          <w:rFonts w:ascii="Times New Roman" w:hAnsi="Times New Roman" w:cs="Times New Roman"/>
          <w:sz w:val="24"/>
          <w:szCs w:val="24"/>
          <w:lang w:val="en-US"/>
        </w:rPr>
        <w:t>PulpFor</w:t>
      </w:r>
      <w:proofErr w:type="spellEnd"/>
      <w:r w:rsidRPr="00056E38">
        <w:rPr>
          <w:rFonts w:ascii="Times New Roman" w:hAnsi="Times New Roman" w:cs="Times New Roman"/>
          <w:sz w:val="24"/>
          <w:szCs w:val="24"/>
        </w:rPr>
        <w:t xml:space="preserve"> включает 17 сессий</w:t>
      </w:r>
      <w:r w:rsidR="001C6812" w:rsidRPr="00056E38">
        <w:rPr>
          <w:rFonts w:ascii="Times New Roman" w:hAnsi="Times New Roman" w:cs="Times New Roman"/>
          <w:sz w:val="24"/>
          <w:szCs w:val="24"/>
        </w:rPr>
        <w:t xml:space="preserve"> – </w:t>
      </w:r>
      <w:r w:rsidR="00BD1F14" w:rsidRPr="00056E38">
        <w:rPr>
          <w:rFonts w:ascii="Times New Roman" w:hAnsi="Times New Roman" w:cs="Times New Roman"/>
          <w:sz w:val="24"/>
          <w:szCs w:val="24"/>
        </w:rPr>
        <w:t>это более 60 часов ценных знаний и дискуссий, более 100 спикеров и порядка 500 слушателей</w:t>
      </w:r>
      <w:r w:rsidRPr="00056E38">
        <w:rPr>
          <w:rFonts w:ascii="Times New Roman" w:eastAsia="Times New Roman" w:hAnsi="Times New Roman" w:cs="Times New Roman"/>
          <w:color w:val="6F7608"/>
          <w:sz w:val="24"/>
          <w:szCs w:val="24"/>
        </w:rPr>
        <w:t>.</w:t>
      </w:r>
    </w:p>
    <w:p w14:paraId="60A58F11" w14:textId="77777777" w:rsidR="00AE232D" w:rsidRPr="00056E38" w:rsidRDefault="00AE232D" w:rsidP="00B57B7C">
      <w:pPr>
        <w:spacing w:before="120" w:after="120" w:line="240" w:lineRule="auto"/>
        <w:jc w:val="both"/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E38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056E38">
        <w:rPr>
          <w:rFonts w:ascii="Times New Roman" w:hAnsi="Times New Roman" w:cs="Times New Roman"/>
          <w:sz w:val="24"/>
          <w:szCs w:val="24"/>
          <w:shd w:val="clear" w:color="auto" w:fill="FFFFFF"/>
        </w:rPr>
        <w:instrText>HYPERLINK "https://pulpfor.ru/program"</w:instrText>
      </w:r>
      <w:r w:rsidRPr="00056E38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056E38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Подробнее о Деловой программе</w:t>
      </w:r>
    </w:p>
    <w:p w14:paraId="596E0667" w14:textId="4A6E5DF6" w:rsidR="00276BA9" w:rsidRPr="00056E38" w:rsidRDefault="00AE232D" w:rsidP="00B57B7C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38FE7827" w14:textId="19BA30A1" w:rsidR="00F26267" w:rsidRPr="00056E38" w:rsidRDefault="000E6CE0" w:rsidP="00B57B7C">
      <w:pPr>
        <w:jc w:val="both"/>
        <w:rPr>
          <w:rStyle w:val="aa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В этом году на </w:t>
      </w:r>
      <w:proofErr w:type="spellStart"/>
      <w:r w:rsidRPr="00056E38">
        <w:rPr>
          <w:rFonts w:ascii="Times New Roman" w:eastAsia="Times New Roman" w:hAnsi="Times New Roman" w:cs="Times New Roman"/>
          <w:sz w:val="24"/>
          <w:szCs w:val="24"/>
          <w:lang w:val="en-US"/>
        </w:rPr>
        <w:t>PulpFor</w:t>
      </w:r>
      <w:proofErr w:type="spellEnd"/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запланировано подписание ряда важных </w:t>
      </w:r>
      <w:r w:rsidRPr="00056E38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стратегических партнерств</w:t>
      </w:r>
      <w:r w:rsidRPr="00056E38">
        <w:rPr>
          <w:rFonts w:ascii="Times New Roman" w:eastAsia="Times New Roman" w:hAnsi="Times New Roman" w:cs="Times New Roman"/>
          <w:sz w:val="24"/>
          <w:szCs w:val="24"/>
        </w:rPr>
        <w:t xml:space="preserve"> между участниками рынка.</w:t>
      </w:r>
    </w:p>
    <w:p w14:paraId="3E196A34" w14:textId="2B1D8F8A" w:rsidR="00893C0F" w:rsidRDefault="00276BA9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В рамках выставки </w:t>
      </w:r>
      <w:r w:rsidR="000E6CE0" w:rsidRPr="00056E38">
        <w:rPr>
          <w:rFonts w:ascii="Times New Roman" w:hAnsi="Times New Roman" w:cs="Times New Roman"/>
          <w:sz w:val="24"/>
          <w:szCs w:val="24"/>
        </w:rPr>
        <w:t>также</w:t>
      </w:r>
      <w:r w:rsidRPr="00056E38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Pr="00056E38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Международная Премия </w:t>
      </w:r>
      <w:proofErr w:type="spellStart"/>
      <w:r w:rsidRPr="00056E38">
        <w:rPr>
          <w:rFonts w:ascii="Times New Roman" w:hAnsi="Times New Roman" w:cs="Times New Roman"/>
          <w:b/>
          <w:bCs/>
          <w:sz w:val="24"/>
          <w:szCs w:val="24"/>
        </w:rPr>
        <w:t>PulpFor</w:t>
      </w:r>
      <w:proofErr w:type="spellEnd"/>
      <w:r w:rsidRPr="00056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6E38">
        <w:rPr>
          <w:rFonts w:ascii="Times New Roman" w:hAnsi="Times New Roman" w:cs="Times New Roman"/>
          <w:b/>
          <w:bCs/>
          <w:sz w:val="24"/>
          <w:szCs w:val="24"/>
        </w:rPr>
        <w:t>Awards</w:t>
      </w:r>
      <w:proofErr w:type="spellEnd"/>
      <w:r w:rsidRPr="00056E38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056E38">
        <w:rPr>
          <w:rFonts w:ascii="Times New Roman" w:hAnsi="Times New Roman" w:cs="Times New Roman"/>
          <w:sz w:val="24"/>
          <w:szCs w:val="24"/>
        </w:rPr>
        <w:t xml:space="preserve"> – отраслевая награда для российских и международных компаний, которая присуждается целлюлозно-бумажным комбинатам, производителям картона, упаковки, </w:t>
      </w:r>
      <w:proofErr w:type="spellStart"/>
      <w:r w:rsidRPr="00056E38">
        <w:rPr>
          <w:rFonts w:ascii="Times New Roman" w:hAnsi="Times New Roman" w:cs="Times New Roman"/>
          <w:sz w:val="24"/>
          <w:szCs w:val="24"/>
        </w:rPr>
        <w:t>гофропродукции</w:t>
      </w:r>
      <w:proofErr w:type="spellEnd"/>
      <w:r w:rsidRPr="00056E38">
        <w:rPr>
          <w:rFonts w:ascii="Times New Roman" w:hAnsi="Times New Roman" w:cs="Times New Roman"/>
          <w:sz w:val="24"/>
          <w:szCs w:val="24"/>
        </w:rPr>
        <w:t>, а также производителям и поставщикам оборудования и услуг за успешный вклад в развитие ЦБП на территории России и СНГ.</w:t>
      </w:r>
      <w:r w:rsidR="000E6CE0" w:rsidRPr="00056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869ED" w14:textId="77777777" w:rsidR="00326636" w:rsidRPr="00056E38" w:rsidRDefault="00326636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EFC62" w14:textId="2B9C6D65" w:rsidR="006B2353" w:rsidRPr="00056E38" w:rsidRDefault="006B2353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>В с</w:t>
      </w:r>
      <w:r w:rsidR="000E6CE0" w:rsidRPr="00056E38">
        <w:rPr>
          <w:rFonts w:ascii="Times New Roman" w:hAnsi="Times New Roman" w:cs="Times New Roman"/>
          <w:sz w:val="24"/>
          <w:szCs w:val="24"/>
        </w:rPr>
        <w:t>пециальн</w:t>
      </w:r>
      <w:r w:rsidR="00326636">
        <w:rPr>
          <w:rFonts w:ascii="Times New Roman" w:hAnsi="Times New Roman" w:cs="Times New Roman"/>
          <w:sz w:val="24"/>
          <w:szCs w:val="24"/>
        </w:rPr>
        <w:t>ой</w:t>
      </w:r>
      <w:r w:rsidR="000E6CE0" w:rsidRPr="00056E38">
        <w:rPr>
          <w:rFonts w:ascii="Times New Roman" w:hAnsi="Times New Roman" w:cs="Times New Roman"/>
          <w:sz w:val="24"/>
          <w:szCs w:val="24"/>
        </w:rPr>
        <w:t xml:space="preserve"> </w:t>
      </w:r>
      <w:r w:rsidR="000E6CE0" w:rsidRPr="009D27B1">
        <w:rPr>
          <w:rFonts w:ascii="Times New Roman" w:hAnsi="Times New Roman" w:cs="Times New Roman"/>
          <w:b/>
          <w:sz w:val="24"/>
          <w:szCs w:val="24"/>
        </w:rPr>
        <w:t>номинаци</w:t>
      </w:r>
      <w:r w:rsidRPr="009D27B1">
        <w:rPr>
          <w:rFonts w:ascii="Times New Roman" w:hAnsi="Times New Roman" w:cs="Times New Roman"/>
          <w:b/>
          <w:sz w:val="24"/>
          <w:szCs w:val="24"/>
        </w:rPr>
        <w:t>и</w:t>
      </w:r>
      <w:r w:rsidR="000E6CE0" w:rsidRPr="009D27B1">
        <w:rPr>
          <w:rFonts w:ascii="Times New Roman" w:hAnsi="Times New Roman" w:cs="Times New Roman"/>
          <w:b/>
          <w:sz w:val="24"/>
          <w:szCs w:val="24"/>
        </w:rPr>
        <w:t xml:space="preserve"> «Прорыв года»</w:t>
      </w:r>
      <w:r w:rsidRPr="00056E38">
        <w:rPr>
          <w:rFonts w:ascii="Times New Roman" w:hAnsi="Times New Roman" w:cs="Times New Roman"/>
          <w:sz w:val="24"/>
          <w:szCs w:val="24"/>
        </w:rPr>
        <w:t xml:space="preserve"> награду получит самый яркий проект.</w:t>
      </w:r>
      <w:r w:rsidR="005E6802" w:rsidRPr="00056E38">
        <w:rPr>
          <w:rFonts w:ascii="Times New Roman" w:hAnsi="Times New Roman" w:cs="Times New Roman"/>
          <w:sz w:val="24"/>
          <w:szCs w:val="24"/>
        </w:rPr>
        <w:t xml:space="preserve"> Подобная премия служит эффективной платформой для обмена прогрессивным опытом среди предприятий отрасли, а также способствует скорейшей имплементации передового опыта. </w:t>
      </w:r>
    </w:p>
    <w:p w14:paraId="03745753" w14:textId="77777777" w:rsidR="006B2353" w:rsidRPr="00056E38" w:rsidRDefault="006B2353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E7BCB" w14:textId="1A8C4047" w:rsidR="0097690A" w:rsidRPr="00056E38" w:rsidRDefault="00AE232D" w:rsidP="00B5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Впервые в 2023 выставка </w:t>
      </w:r>
      <w:proofErr w:type="spellStart"/>
      <w:r w:rsidR="00F26267" w:rsidRPr="00056E38">
        <w:rPr>
          <w:rFonts w:ascii="Times New Roman" w:hAnsi="Times New Roman" w:cs="Times New Roman"/>
          <w:sz w:val="24"/>
          <w:szCs w:val="24"/>
        </w:rPr>
        <w:t>PulpFor</w:t>
      </w:r>
      <w:proofErr w:type="spellEnd"/>
      <w:r w:rsidR="00F26267" w:rsidRPr="00056E38">
        <w:rPr>
          <w:rFonts w:ascii="Times New Roman" w:hAnsi="Times New Roman" w:cs="Times New Roman"/>
          <w:sz w:val="24"/>
          <w:szCs w:val="24"/>
        </w:rPr>
        <w:t xml:space="preserve"> выделила </w:t>
      </w:r>
      <w:r w:rsidR="0097690A" w:rsidRPr="00056E38">
        <w:rPr>
          <w:rFonts w:ascii="Times New Roman" w:hAnsi="Times New Roman" w:cs="Times New Roman"/>
          <w:sz w:val="24"/>
          <w:szCs w:val="24"/>
        </w:rPr>
        <w:t xml:space="preserve">именную </w:t>
      </w:r>
      <w:r w:rsidR="00F26267" w:rsidRPr="00056E38">
        <w:rPr>
          <w:rFonts w:ascii="Times New Roman" w:hAnsi="Times New Roman" w:cs="Times New Roman"/>
          <w:sz w:val="24"/>
          <w:szCs w:val="24"/>
        </w:rPr>
        <w:t>стипендию студенту</w:t>
      </w:r>
      <w:r w:rsidR="004F4630" w:rsidRPr="00056E38">
        <w:rPr>
          <w:rFonts w:ascii="Times New Roman" w:hAnsi="Times New Roman" w:cs="Times New Roman"/>
          <w:sz w:val="24"/>
          <w:szCs w:val="24"/>
        </w:rPr>
        <w:t xml:space="preserve"> с перспективными научными работами в области ЦБП </w:t>
      </w:r>
      <w:r w:rsidRPr="00056E38">
        <w:rPr>
          <w:rFonts w:ascii="Times New Roman" w:hAnsi="Times New Roman" w:cs="Times New Roman"/>
          <w:sz w:val="24"/>
          <w:szCs w:val="24"/>
        </w:rPr>
        <w:t>- будущему специалисту целлюлозно-бумажной промышленности.</w:t>
      </w:r>
      <w:r w:rsidR="00F26267" w:rsidRPr="000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38">
        <w:rPr>
          <w:rFonts w:ascii="Times New Roman" w:hAnsi="Times New Roman" w:cs="Times New Roman"/>
          <w:sz w:val="24"/>
          <w:szCs w:val="24"/>
        </w:rPr>
        <w:t>PulpFor</w:t>
      </w:r>
      <w:proofErr w:type="spellEnd"/>
      <w:r w:rsidRPr="00056E38">
        <w:rPr>
          <w:rFonts w:ascii="Times New Roman" w:hAnsi="Times New Roman" w:cs="Times New Roman"/>
          <w:sz w:val="24"/>
          <w:szCs w:val="24"/>
        </w:rPr>
        <w:t xml:space="preserve"> и </w:t>
      </w:r>
      <w:r w:rsidR="00F26267" w:rsidRPr="00056E38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промышленных технологий и дизайна</w:t>
      </w:r>
      <w:r w:rsidRPr="00056E38">
        <w:rPr>
          <w:rFonts w:ascii="Times New Roman" w:hAnsi="Times New Roman" w:cs="Times New Roman"/>
          <w:sz w:val="24"/>
          <w:szCs w:val="24"/>
        </w:rPr>
        <w:t xml:space="preserve"> </w:t>
      </w:r>
      <w:r w:rsidR="00F26267" w:rsidRPr="00056E38">
        <w:rPr>
          <w:rFonts w:ascii="Times New Roman" w:hAnsi="Times New Roman" w:cs="Times New Roman"/>
          <w:sz w:val="24"/>
          <w:szCs w:val="24"/>
        </w:rPr>
        <w:t>объяв</w:t>
      </w:r>
      <w:r w:rsidRPr="00056E38">
        <w:rPr>
          <w:rFonts w:ascii="Times New Roman" w:hAnsi="Times New Roman" w:cs="Times New Roman"/>
          <w:sz w:val="24"/>
          <w:szCs w:val="24"/>
        </w:rPr>
        <w:t>или</w:t>
      </w:r>
      <w:r w:rsidR="00F26267" w:rsidRPr="00056E38">
        <w:rPr>
          <w:rFonts w:ascii="Times New Roman" w:hAnsi="Times New Roman" w:cs="Times New Roman"/>
          <w:sz w:val="24"/>
          <w:szCs w:val="24"/>
        </w:rPr>
        <w:t xml:space="preserve"> конкурс для студентов. Победитель конкурса получит единоразовую стипендию, и еще двум финалистам </w:t>
      </w:r>
      <w:proofErr w:type="spellStart"/>
      <w:r w:rsidR="00F26267" w:rsidRPr="00056E38">
        <w:rPr>
          <w:rFonts w:ascii="Times New Roman" w:hAnsi="Times New Roman" w:cs="Times New Roman"/>
          <w:sz w:val="24"/>
          <w:szCs w:val="24"/>
        </w:rPr>
        <w:t>PulpFor</w:t>
      </w:r>
      <w:proofErr w:type="spellEnd"/>
      <w:r w:rsidR="00F26267" w:rsidRPr="00056E38">
        <w:rPr>
          <w:rFonts w:ascii="Times New Roman" w:hAnsi="Times New Roman" w:cs="Times New Roman"/>
          <w:sz w:val="24"/>
          <w:szCs w:val="24"/>
        </w:rPr>
        <w:t xml:space="preserve"> вручит специальные призы.</w:t>
      </w:r>
      <w:r w:rsidR="0097690A" w:rsidRPr="00056E38">
        <w:rPr>
          <w:rFonts w:ascii="Times New Roman" w:hAnsi="Times New Roman" w:cs="Times New Roman"/>
          <w:sz w:val="24"/>
          <w:szCs w:val="24"/>
        </w:rPr>
        <w:t xml:space="preserve"> Данная инициатива призвана привлечь молодых специалистов в отрасль и повысить интерес к профессии. </w:t>
      </w:r>
    </w:p>
    <w:p w14:paraId="14FA3FB8" w14:textId="1AE0266A" w:rsidR="0097690A" w:rsidRPr="00056E38" w:rsidRDefault="00056E38" w:rsidP="00056E3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E38">
        <w:rPr>
          <w:rFonts w:ascii="Times New Roman" w:hAnsi="Times New Roman" w:cs="Times New Roman"/>
          <w:sz w:val="24"/>
          <w:szCs w:val="24"/>
        </w:rPr>
        <w:t xml:space="preserve">Подробнее по ссылке: </w:t>
      </w:r>
      <w:hyperlink r:id="rId10" w:history="1">
        <w:r w:rsidRPr="00056E38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https://pulpfor.ru</w:t>
        </w:r>
      </w:hyperlink>
    </w:p>
    <w:p w14:paraId="50E1851F" w14:textId="10E4D52F" w:rsidR="00276BA9" w:rsidRDefault="00080AD8" w:rsidP="00056E38">
      <w:pPr>
        <w:spacing w:line="240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hyperlink r:id="rId11" w:history="1">
        <w:r w:rsidR="00276BA9" w:rsidRPr="00056E38">
          <w:rPr>
            <w:rStyle w:val="aa"/>
            <w:rFonts w:ascii="Times New Roman" w:hAnsi="Times New Roman" w:cs="Times New Roman"/>
            <w:sz w:val="24"/>
            <w:szCs w:val="24"/>
          </w:rPr>
          <w:t xml:space="preserve">Получить </w:t>
        </w:r>
        <w:proofErr w:type="gramStart"/>
        <w:r w:rsidR="00276BA9" w:rsidRPr="00056E38">
          <w:rPr>
            <w:rStyle w:val="aa"/>
            <w:rFonts w:ascii="Times New Roman" w:hAnsi="Times New Roman" w:cs="Times New Roman"/>
            <w:sz w:val="24"/>
            <w:szCs w:val="24"/>
          </w:rPr>
          <w:t>бесплатный</w:t>
        </w:r>
        <w:proofErr w:type="gramEnd"/>
        <w:r w:rsidR="00276BA9" w:rsidRPr="00056E38">
          <w:rPr>
            <w:rStyle w:val="aa"/>
            <w:rFonts w:ascii="Times New Roman" w:hAnsi="Times New Roman" w:cs="Times New Roman"/>
            <w:sz w:val="24"/>
            <w:szCs w:val="24"/>
          </w:rPr>
          <w:t xml:space="preserve"> бейдж на выставку</w:t>
        </w:r>
      </w:hyperlink>
    </w:p>
    <w:p w14:paraId="031CF180" w14:textId="662EFB65" w:rsidR="00FE24D2" w:rsidRDefault="00FE24D2" w:rsidP="00056E38">
      <w:pPr>
        <w:spacing w:line="240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53DC8B9" w14:textId="2EB9C27B" w:rsidR="00FE24D2" w:rsidRPr="00056E38" w:rsidRDefault="00FE24D2" w:rsidP="00056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642A3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86pt">
            <v:imagedata r:id="rId12" o:title="PHOTO-2023-11-13-14-55-53"/>
          </v:shape>
        </w:pict>
      </w:r>
    </w:p>
    <w:p w14:paraId="0652D89D" w14:textId="293C2324" w:rsidR="003263F8" w:rsidRPr="00056E38" w:rsidRDefault="003263F8" w:rsidP="00056E38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263F8" w:rsidRPr="00056E38" w:rsidSect="00276AEC">
      <w:headerReference w:type="default" r:id="rId13"/>
      <w:footerReference w:type="default" r:id="rId14"/>
      <w:head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A5358" w14:textId="77777777" w:rsidR="00080AD8" w:rsidRDefault="00080AD8" w:rsidP="000F4724">
      <w:pPr>
        <w:spacing w:after="0" w:line="240" w:lineRule="auto"/>
      </w:pPr>
      <w:r>
        <w:separator/>
      </w:r>
    </w:p>
  </w:endnote>
  <w:endnote w:type="continuationSeparator" w:id="0">
    <w:p w14:paraId="11D7ECB2" w14:textId="77777777" w:rsidR="00080AD8" w:rsidRDefault="00080AD8" w:rsidP="000F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528719"/>
      <w:docPartObj>
        <w:docPartGallery w:val="Page Numbers (Bottom of Page)"/>
        <w:docPartUnique/>
      </w:docPartObj>
    </w:sdtPr>
    <w:sdtEndPr/>
    <w:sdtContent>
      <w:p w14:paraId="64487174" w14:textId="60FA5EB5" w:rsidR="000F4724" w:rsidRDefault="000F47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D2">
          <w:rPr>
            <w:noProof/>
          </w:rPr>
          <w:t>3</w:t>
        </w:r>
        <w:r>
          <w:fldChar w:fldCharType="end"/>
        </w:r>
      </w:p>
    </w:sdtContent>
  </w:sdt>
  <w:p w14:paraId="4A354D66" w14:textId="77777777" w:rsidR="000F4724" w:rsidRDefault="000F47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500C9" w14:textId="77777777" w:rsidR="00080AD8" w:rsidRDefault="00080AD8" w:rsidP="000F4724">
      <w:pPr>
        <w:spacing w:after="0" w:line="240" w:lineRule="auto"/>
      </w:pPr>
      <w:r>
        <w:separator/>
      </w:r>
    </w:p>
  </w:footnote>
  <w:footnote w:type="continuationSeparator" w:id="0">
    <w:p w14:paraId="0E583787" w14:textId="77777777" w:rsidR="00080AD8" w:rsidRDefault="00080AD8" w:rsidP="000F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11502" w14:textId="5E289D04" w:rsidR="007404E7" w:rsidRDefault="007404E7">
    <w:pPr>
      <w:pStyle w:val="a4"/>
    </w:pPr>
  </w:p>
  <w:p w14:paraId="70EF1452" w14:textId="77777777" w:rsidR="007404E7" w:rsidRDefault="007404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3"/>
      <w:tblW w:w="0" w:type="auto"/>
      <w:tblLook w:val="04A0" w:firstRow="1" w:lastRow="0" w:firstColumn="1" w:lastColumn="0" w:noHBand="0" w:noVBand="1"/>
    </w:tblPr>
    <w:tblGrid>
      <w:gridCol w:w="4361"/>
      <w:gridCol w:w="5776"/>
    </w:tblGrid>
    <w:tr w:rsidR="00276AEC" w14:paraId="2EC14009" w14:textId="77777777" w:rsidTr="00276AEC">
      <w:tc>
        <w:tcPr>
          <w:tcW w:w="4361" w:type="dxa"/>
          <w:tcBorders>
            <w:top w:val="nil"/>
            <w:left w:val="nil"/>
            <w:bottom w:val="nil"/>
            <w:right w:val="nil"/>
          </w:tcBorders>
        </w:tcPr>
        <w:p w14:paraId="160A4D2D" w14:textId="1D50AA5B" w:rsidR="00276AEC" w:rsidRDefault="00276AEC">
          <w:pPr>
            <w:pStyle w:val="a4"/>
          </w:pPr>
          <w:r w:rsidRPr="008E30A1">
            <w:rPr>
              <w:rFonts w:ascii="Arial" w:hAnsi="Arial" w:cs="Arial"/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14A48140" wp14:editId="2EF8D802">
                <wp:simplePos x="0" y="0"/>
                <wp:positionH relativeFrom="column">
                  <wp:posOffset>-594360</wp:posOffset>
                </wp:positionH>
                <wp:positionV relativeFrom="paragraph">
                  <wp:posOffset>-290830</wp:posOffset>
                </wp:positionV>
                <wp:extent cx="2390775" cy="1059815"/>
                <wp:effectExtent l="0" t="0" r="0" b="0"/>
                <wp:wrapSquare wrapText="bothSides"/>
                <wp:docPr id="1904129622" name="Рисунок 19041296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76" w:type="dxa"/>
          <w:tcBorders>
            <w:top w:val="nil"/>
            <w:left w:val="nil"/>
            <w:bottom w:val="nil"/>
            <w:right w:val="nil"/>
          </w:tcBorders>
        </w:tcPr>
        <w:p w14:paraId="27AC987B" w14:textId="77777777" w:rsidR="00276AEC" w:rsidRPr="00276AEC" w:rsidRDefault="00276AEC" w:rsidP="00276AEC">
          <w:pPr>
            <w:ind w:left="123" w:right="9" w:hanging="10"/>
            <w:rPr>
              <w:rFonts w:ascii="Arial" w:hAnsi="Arial" w:cs="Arial"/>
              <w:b/>
              <w:bCs/>
            </w:rPr>
          </w:pPr>
          <w:r w:rsidRPr="00276AEC">
            <w:rPr>
              <w:rFonts w:ascii="Arial" w:hAnsi="Arial" w:cs="Arial"/>
              <w:b/>
              <w:bCs/>
            </w:rPr>
            <w:t xml:space="preserve">Международная выставка оборудования и технологий для </w:t>
          </w:r>
          <w:bookmarkStart w:id="3" w:name="_Hlk148979341"/>
          <w:r w:rsidRPr="00276AEC">
            <w:rPr>
              <w:rFonts w:ascii="Arial" w:hAnsi="Arial" w:cs="Arial"/>
              <w:b/>
              <w:bCs/>
            </w:rPr>
            <w:t>целлюлозно-бумажной, лесоперерабатывающей, упаковочной промышленности и отрасли санитарно-гигиенических видов бумаг</w:t>
          </w:r>
          <w:bookmarkEnd w:id="3"/>
        </w:p>
        <w:p w14:paraId="63A9A5C7" w14:textId="77777777" w:rsidR="00276AEC" w:rsidRDefault="00276AEC" w:rsidP="00276AEC">
          <w:pPr>
            <w:ind w:left="123" w:right="9" w:hanging="10"/>
            <w:rPr>
              <w:rFonts w:ascii="Arial" w:hAnsi="Arial" w:cs="Arial"/>
              <w:b/>
              <w:bCs/>
            </w:rPr>
          </w:pPr>
        </w:p>
        <w:p w14:paraId="4EB32C71" w14:textId="279644DD" w:rsidR="00276AEC" w:rsidRPr="00276AEC" w:rsidRDefault="00276AEC" w:rsidP="00276AEC">
          <w:pPr>
            <w:ind w:left="123" w:right="9" w:hanging="10"/>
            <w:rPr>
              <w:rFonts w:ascii="Arial" w:hAnsi="Arial" w:cs="Arial"/>
              <w:b/>
              <w:bCs/>
            </w:rPr>
          </w:pPr>
          <w:r w:rsidRPr="00276AEC">
            <w:rPr>
              <w:rFonts w:ascii="Arial" w:hAnsi="Arial" w:cs="Arial"/>
              <w:b/>
              <w:bCs/>
            </w:rPr>
            <w:t>14</w:t>
          </w:r>
          <w:r w:rsidR="00773888" w:rsidRPr="009B25CA">
            <w:rPr>
              <w:rFonts w:cstheme="minorHAnsi"/>
              <w:b/>
              <w:bCs/>
              <w:sz w:val="28"/>
              <w:szCs w:val="28"/>
            </w:rPr>
            <w:t>–</w:t>
          </w:r>
          <w:r w:rsidRPr="00276AEC">
            <w:rPr>
              <w:rFonts w:ascii="Arial" w:hAnsi="Arial" w:cs="Arial"/>
              <w:b/>
              <w:bCs/>
            </w:rPr>
            <w:t>16 ноября</w:t>
          </w:r>
        </w:p>
        <w:p w14:paraId="11B62B36" w14:textId="023F3A7B" w:rsidR="00276AEC" w:rsidRPr="00276AEC" w:rsidRDefault="00276AEC" w:rsidP="00276AEC">
          <w:pPr>
            <w:ind w:left="123" w:right="9" w:hanging="10"/>
            <w:rPr>
              <w:rFonts w:ascii="Arial" w:hAnsi="Arial" w:cs="Arial"/>
              <w:b/>
              <w:bCs/>
            </w:rPr>
          </w:pPr>
          <w:proofErr w:type="spellStart"/>
          <w:r w:rsidRPr="00276AEC">
            <w:rPr>
              <w:rFonts w:ascii="Arial" w:hAnsi="Arial" w:cs="Arial"/>
              <w:b/>
              <w:bCs/>
            </w:rPr>
            <w:t>Экспофорум</w:t>
          </w:r>
          <w:proofErr w:type="spellEnd"/>
          <w:r w:rsidRPr="00276AEC">
            <w:rPr>
              <w:rFonts w:ascii="Arial" w:hAnsi="Arial" w:cs="Arial"/>
              <w:b/>
              <w:bCs/>
            </w:rPr>
            <w:t>, Санкт-Петербург</w:t>
          </w:r>
        </w:p>
        <w:p w14:paraId="243F62E2" w14:textId="77777777" w:rsidR="00276AEC" w:rsidRPr="00276AEC" w:rsidRDefault="00276AEC">
          <w:pPr>
            <w:pStyle w:val="a4"/>
            <w:rPr>
              <w:b/>
              <w:bCs/>
            </w:rPr>
          </w:pPr>
        </w:p>
      </w:tc>
    </w:tr>
  </w:tbl>
  <w:p w14:paraId="6D8367D2" w14:textId="77777777" w:rsidR="00276AEC" w:rsidRDefault="00276A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B6D"/>
    <w:multiLevelType w:val="hybridMultilevel"/>
    <w:tmpl w:val="9E68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D370F"/>
    <w:multiLevelType w:val="hybridMultilevel"/>
    <w:tmpl w:val="F286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477D5"/>
    <w:multiLevelType w:val="hybridMultilevel"/>
    <w:tmpl w:val="EF624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442E9"/>
    <w:multiLevelType w:val="multilevel"/>
    <w:tmpl w:val="60E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81"/>
    <w:rsid w:val="00001C40"/>
    <w:rsid w:val="00005EAF"/>
    <w:rsid w:val="00006183"/>
    <w:rsid w:val="00013253"/>
    <w:rsid w:val="00037EE9"/>
    <w:rsid w:val="00056E38"/>
    <w:rsid w:val="00066EC5"/>
    <w:rsid w:val="00073857"/>
    <w:rsid w:val="00080AD8"/>
    <w:rsid w:val="000814EE"/>
    <w:rsid w:val="000839C8"/>
    <w:rsid w:val="000D1A32"/>
    <w:rsid w:val="000E6CE0"/>
    <w:rsid w:val="000F4602"/>
    <w:rsid w:val="000F4724"/>
    <w:rsid w:val="00114B0C"/>
    <w:rsid w:val="001257FB"/>
    <w:rsid w:val="001506A7"/>
    <w:rsid w:val="001672F4"/>
    <w:rsid w:val="001839EE"/>
    <w:rsid w:val="001941A0"/>
    <w:rsid w:val="00197931"/>
    <w:rsid w:val="001A65DC"/>
    <w:rsid w:val="001B0517"/>
    <w:rsid w:val="001C6812"/>
    <w:rsid w:val="001C7EC4"/>
    <w:rsid w:val="001D7B1B"/>
    <w:rsid w:val="00207106"/>
    <w:rsid w:val="002105C8"/>
    <w:rsid w:val="002508D1"/>
    <w:rsid w:val="00261EB1"/>
    <w:rsid w:val="00271A5F"/>
    <w:rsid w:val="00276AEC"/>
    <w:rsid w:val="00276BA9"/>
    <w:rsid w:val="00295467"/>
    <w:rsid w:val="00296075"/>
    <w:rsid w:val="002B4732"/>
    <w:rsid w:val="002B7344"/>
    <w:rsid w:val="002D294A"/>
    <w:rsid w:val="002D4D58"/>
    <w:rsid w:val="002D7D36"/>
    <w:rsid w:val="00302FDF"/>
    <w:rsid w:val="00303C62"/>
    <w:rsid w:val="00305870"/>
    <w:rsid w:val="00314A52"/>
    <w:rsid w:val="003263F8"/>
    <w:rsid w:val="00326636"/>
    <w:rsid w:val="003368DD"/>
    <w:rsid w:val="003573F6"/>
    <w:rsid w:val="00372BF9"/>
    <w:rsid w:val="00382E3C"/>
    <w:rsid w:val="003865C9"/>
    <w:rsid w:val="0039094D"/>
    <w:rsid w:val="003919DC"/>
    <w:rsid w:val="003A4CC9"/>
    <w:rsid w:val="003A7EDB"/>
    <w:rsid w:val="003E7B72"/>
    <w:rsid w:val="003F077B"/>
    <w:rsid w:val="003F4BD8"/>
    <w:rsid w:val="00410B43"/>
    <w:rsid w:val="00434DE1"/>
    <w:rsid w:val="004743AF"/>
    <w:rsid w:val="004744D6"/>
    <w:rsid w:val="0047779A"/>
    <w:rsid w:val="004863BD"/>
    <w:rsid w:val="004A6320"/>
    <w:rsid w:val="004B307A"/>
    <w:rsid w:val="004C4759"/>
    <w:rsid w:val="004D3192"/>
    <w:rsid w:val="004F4630"/>
    <w:rsid w:val="00514C8F"/>
    <w:rsid w:val="00515DE5"/>
    <w:rsid w:val="00516DC9"/>
    <w:rsid w:val="0052132D"/>
    <w:rsid w:val="005250FF"/>
    <w:rsid w:val="0052523F"/>
    <w:rsid w:val="00572AA8"/>
    <w:rsid w:val="005E4EBD"/>
    <w:rsid w:val="005E6802"/>
    <w:rsid w:val="006032E2"/>
    <w:rsid w:val="00623B24"/>
    <w:rsid w:val="006245B5"/>
    <w:rsid w:val="00641316"/>
    <w:rsid w:val="00651BBD"/>
    <w:rsid w:val="00666630"/>
    <w:rsid w:val="006666A9"/>
    <w:rsid w:val="00681602"/>
    <w:rsid w:val="00685B3E"/>
    <w:rsid w:val="006A5110"/>
    <w:rsid w:val="006A61D9"/>
    <w:rsid w:val="006B2353"/>
    <w:rsid w:val="006D78C0"/>
    <w:rsid w:val="006F535E"/>
    <w:rsid w:val="007357DD"/>
    <w:rsid w:val="007404E7"/>
    <w:rsid w:val="00766267"/>
    <w:rsid w:val="00772C3D"/>
    <w:rsid w:val="00773888"/>
    <w:rsid w:val="007846E0"/>
    <w:rsid w:val="007920C8"/>
    <w:rsid w:val="007B22C0"/>
    <w:rsid w:val="007B2ACC"/>
    <w:rsid w:val="007C60C2"/>
    <w:rsid w:val="007D0292"/>
    <w:rsid w:val="007E5C4A"/>
    <w:rsid w:val="00800981"/>
    <w:rsid w:val="00842201"/>
    <w:rsid w:val="00893C0F"/>
    <w:rsid w:val="008975F2"/>
    <w:rsid w:val="008C59F0"/>
    <w:rsid w:val="008E30A1"/>
    <w:rsid w:val="008F047E"/>
    <w:rsid w:val="00903628"/>
    <w:rsid w:val="009144CF"/>
    <w:rsid w:val="00920330"/>
    <w:rsid w:val="00935D28"/>
    <w:rsid w:val="0095793B"/>
    <w:rsid w:val="0096006B"/>
    <w:rsid w:val="0097690A"/>
    <w:rsid w:val="009818C7"/>
    <w:rsid w:val="0099192A"/>
    <w:rsid w:val="009B3DC6"/>
    <w:rsid w:val="009D27B1"/>
    <w:rsid w:val="00A05E8D"/>
    <w:rsid w:val="00A06124"/>
    <w:rsid w:val="00A600D4"/>
    <w:rsid w:val="00A60619"/>
    <w:rsid w:val="00A60CD8"/>
    <w:rsid w:val="00A7012A"/>
    <w:rsid w:val="00A77AF1"/>
    <w:rsid w:val="00A94E5F"/>
    <w:rsid w:val="00A976D3"/>
    <w:rsid w:val="00AA2270"/>
    <w:rsid w:val="00AE232D"/>
    <w:rsid w:val="00AE6F14"/>
    <w:rsid w:val="00B52094"/>
    <w:rsid w:val="00B5620C"/>
    <w:rsid w:val="00B57B7C"/>
    <w:rsid w:val="00B6542A"/>
    <w:rsid w:val="00B822BF"/>
    <w:rsid w:val="00BA2B47"/>
    <w:rsid w:val="00BA5190"/>
    <w:rsid w:val="00BA5929"/>
    <w:rsid w:val="00BB34A6"/>
    <w:rsid w:val="00BC7CCC"/>
    <w:rsid w:val="00BD1F14"/>
    <w:rsid w:val="00BD22B6"/>
    <w:rsid w:val="00BE4447"/>
    <w:rsid w:val="00C051B9"/>
    <w:rsid w:val="00C30D00"/>
    <w:rsid w:val="00C3587C"/>
    <w:rsid w:val="00C41BBC"/>
    <w:rsid w:val="00C63430"/>
    <w:rsid w:val="00C70574"/>
    <w:rsid w:val="00C8461C"/>
    <w:rsid w:val="00C9259B"/>
    <w:rsid w:val="00CD6E1F"/>
    <w:rsid w:val="00CE4A1F"/>
    <w:rsid w:val="00D06276"/>
    <w:rsid w:val="00D10AFB"/>
    <w:rsid w:val="00D230DA"/>
    <w:rsid w:val="00D27B48"/>
    <w:rsid w:val="00D54ED2"/>
    <w:rsid w:val="00D80A40"/>
    <w:rsid w:val="00D8351E"/>
    <w:rsid w:val="00DA5DB0"/>
    <w:rsid w:val="00DB7839"/>
    <w:rsid w:val="00DC7AFB"/>
    <w:rsid w:val="00DD6913"/>
    <w:rsid w:val="00DE6AF8"/>
    <w:rsid w:val="00E233CE"/>
    <w:rsid w:val="00E24F00"/>
    <w:rsid w:val="00E61C67"/>
    <w:rsid w:val="00E81198"/>
    <w:rsid w:val="00E85C6A"/>
    <w:rsid w:val="00EC18D1"/>
    <w:rsid w:val="00EC77D2"/>
    <w:rsid w:val="00ED4C6F"/>
    <w:rsid w:val="00F12BF6"/>
    <w:rsid w:val="00F24214"/>
    <w:rsid w:val="00F26267"/>
    <w:rsid w:val="00F3797B"/>
    <w:rsid w:val="00F47BB2"/>
    <w:rsid w:val="00F7544B"/>
    <w:rsid w:val="00F80957"/>
    <w:rsid w:val="00F9001D"/>
    <w:rsid w:val="00F9283E"/>
    <w:rsid w:val="00F95BA6"/>
    <w:rsid w:val="00FA01E8"/>
    <w:rsid w:val="00FB3A13"/>
    <w:rsid w:val="00FE24D2"/>
    <w:rsid w:val="00FE3D32"/>
    <w:rsid w:val="00FE5CC9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3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39"/>
  </w:style>
  <w:style w:type="paragraph" w:styleId="1">
    <w:name w:val="heading 1"/>
    <w:basedOn w:val="a"/>
    <w:next w:val="a"/>
    <w:link w:val="10"/>
    <w:uiPriority w:val="9"/>
    <w:qFormat/>
    <w:rsid w:val="00A70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00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9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00981"/>
    <w:rPr>
      <w:i/>
      <w:iCs/>
    </w:rPr>
  </w:style>
  <w:style w:type="paragraph" w:styleId="a4">
    <w:name w:val="header"/>
    <w:basedOn w:val="a"/>
    <w:link w:val="a5"/>
    <w:uiPriority w:val="99"/>
    <w:unhideWhenUsed/>
    <w:rsid w:val="000F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724"/>
  </w:style>
  <w:style w:type="paragraph" w:styleId="a6">
    <w:name w:val="footer"/>
    <w:basedOn w:val="a"/>
    <w:link w:val="a7"/>
    <w:uiPriority w:val="99"/>
    <w:unhideWhenUsed/>
    <w:rsid w:val="000F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724"/>
  </w:style>
  <w:style w:type="character" w:styleId="a8">
    <w:name w:val="Strong"/>
    <w:basedOn w:val="a0"/>
    <w:uiPriority w:val="22"/>
    <w:qFormat/>
    <w:rsid w:val="002508D1"/>
    <w:rPr>
      <w:b/>
      <w:bCs/>
    </w:rPr>
  </w:style>
  <w:style w:type="paragraph" w:styleId="a9">
    <w:name w:val="Normal (Web)"/>
    <w:basedOn w:val="a"/>
    <w:uiPriority w:val="99"/>
    <w:unhideWhenUsed/>
    <w:rsid w:val="0025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263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63F8"/>
    <w:rPr>
      <w:color w:val="605E5C"/>
      <w:shd w:val="clear" w:color="auto" w:fill="E1DFDD"/>
    </w:rPr>
  </w:style>
  <w:style w:type="table" w:customStyle="1" w:styleId="TableNormal1">
    <w:name w:val="Table Normal1"/>
    <w:rsid w:val="003263F8"/>
    <w:pPr>
      <w:spacing w:after="276" w:line="248" w:lineRule="auto"/>
      <w:ind w:left="31" w:right="75" w:hanging="10"/>
      <w:jc w:val="both"/>
    </w:pPr>
    <w:rPr>
      <w:rFonts w:ascii="Calibri" w:eastAsia="Calibri" w:hAnsi="Calibri" w:cs="Calibri"/>
      <w:color w:val="181717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6A61D9"/>
    <w:pPr>
      <w:ind w:left="720"/>
      <w:contextualSpacing/>
    </w:pPr>
  </w:style>
  <w:style w:type="character" w:customStyle="1" w:styleId="DefaultFontHxMailStyle">
    <w:name w:val="Default Font HxMail Style"/>
    <w:basedOn w:val="a0"/>
    <w:rsid w:val="00E24F0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6816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16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16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16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160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816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2">
    <w:name w:val="Intense Emphasis"/>
    <w:basedOn w:val="a0"/>
    <w:uiPriority w:val="21"/>
    <w:qFormat/>
    <w:rsid w:val="00073857"/>
    <w:rPr>
      <w:i/>
      <w:iCs/>
      <w:color w:val="4472C4" w:themeColor="accent1"/>
    </w:rPr>
  </w:style>
  <w:style w:type="table" w:styleId="af3">
    <w:name w:val="Table Grid"/>
    <w:basedOn w:val="a1"/>
    <w:uiPriority w:val="39"/>
    <w:rsid w:val="0027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8bf8a64b8551e1msonormal">
    <w:name w:val="228bf8a64b8551e1msonormal"/>
    <w:basedOn w:val="a"/>
    <w:rsid w:val="002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9769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39"/>
  </w:style>
  <w:style w:type="paragraph" w:styleId="1">
    <w:name w:val="heading 1"/>
    <w:basedOn w:val="a"/>
    <w:next w:val="a"/>
    <w:link w:val="10"/>
    <w:uiPriority w:val="9"/>
    <w:qFormat/>
    <w:rsid w:val="00A70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00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9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00981"/>
    <w:rPr>
      <w:i/>
      <w:iCs/>
    </w:rPr>
  </w:style>
  <w:style w:type="paragraph" w:styleId="a4">
    <w:name w:val="header"/>
    <w:basedOn w:val="a"/>
    <w:link w:val="a5"/>
    <w:uiPriority w:val="99"/>
    <w:unhideWhenUsed/>
    <w:rsid w:val="000F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724"/>
  </w:style>
  <w:style w:type="paragraph" w:styleId="a6">
    <w:name w:val="footer"/>
    <w:basedOn w:val="a"/>
    <w:link w:val="a7"/>
    <w:uiPriority w:val="99"/>
    <w:unhideWhenUsed/>
    <w:rsid w:val="000F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724"/>
  </w:style>
  <w:style w:type="character" w:styleId="a8">
    <w:name w:val="Strong"/>
    <w:basedOn w:val="a0"/>
    <w:uiPriority w:val="22"/>
    <w:qFormat/>
    <w:rsid w:val="002508D1"/>
    <w:rPr>
      <w:b/>
      <w:bCs/>
    </w:rPr>
  </w:style>
  <w:style w:type="paragraph" w:styleId="a9">
    <w:name w:val="Normal (Web)"/>
    <w:basedOn w:val="a"/>
    <w:uiPriority w:val="99"/>
    <w:unhideWhenUsed/>
    <w:rsid w:val="0025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263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63F8"/>
    <w:rPr>
      <w:color w:val="605E5C"/>
      <w:shd w:val="clear" w:color="auto" w:fill="E1DFDD"/>
    </w:rPr>
  </w:style>
  <w:style w:type="table" w:customStyle="1" w:styleId="TableNormal1">
    <w:name w:val="Table Normal1"/>
    <w:rsid w:val="003263F8"/>
    <w:pPr>
      <w:spacing w:after="276" w:line="248" w:lineRule="auto"/>
      <w:ind w:left="31" w:right="75" w:hanging="10"/>
      <w:jc w:val="both"/>
    </w:pPr>
    <w:rPr>
      <w:rFonts w:ascii="Calibri" w:eastAsia="Calibri" w:hAnsi="Calibri" w:cs="Calibri"/>
      <w:color w:val="181717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6A61D9"/>
    <w:pPr>
      <w:ind w:left="720"/>
      <w:contextualSpacing/>
    </w:pPr>
  </w:style>
  <w:style w:type="character" w:customStyle="1" w:styleId="DefaultFontHxMailStyle">
    <w:name w:val="Default Font HxMail Style"/>
    <w:basedOn w:val="a0"/>
    <w:rsid w:val="00E24F0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6816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16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16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16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160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816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2">
    <w:name w:val="Intense Emphasis"/>
    <w:basedOn w:val="a0"/>
    <w:uiPriority w:val="21"/>
    <w:qFormat/>
    <w:rsid w:val="00073857"/>
    <w:rPr>
      <w:i/>
      <w:iCs/>
      <w:color w:val="4472C4" w:themeColor="accent1"/>
    </w:rPr>
  </w:style>
  <w:style w:type="table" w:styleId="af3">
    <w:name w:val="Table Grid"/>
    <w:basedOn w:val="a1"/>
    <w:uiPriority w:val="39"/>
    <w:rsid w:val="0027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8bf8a64b8551e1msonormal">
    <w:name w:val="228bf8a64b8551e1msonormal"/>
    <w:basedOn w:val="a"/>
    <w:rsid w:val="002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976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910">
                  <w:blockQuote w:val="1"/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7" w:color="CCCCCC"/>
                    <w:bottom w:val="none" w:sz="0" w:space="0" w:color="auto"/>
                    <w:right w:val="none" w:sz="0" w:space="0" w:color="auto"/>
                  </w:divBdr>
                </w:div>
                <w:div w:id="12108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986">
                  <w:blockQuote w:val="1"/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lpfor.ru/vis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ulpf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lpfor.ru/exhibitor-directo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BB45-975D-46F4-A6B6-C988963B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Тутханян Екатерина Евгеньевна</dc:creator>
  <cp:keywords/>
  <dc:description/>
  <cp:lastModifiedBy>App Store</cp:lastModifiedBy>
  <cp:revision>4</cp:revision>
  <dcterms:created xsi:type="dcterms:W3CDTF">2023-11-08T14:34:00Z</dcterms:created>
  <dcterms:modified xsi:type="dcterms:W3CDTF">2023-11-13T12:31:00Z</dcterms:modified>
</cp:coreProperties>
</file>