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F3" w:rsidRDefault="00914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9810750"/>
            <wp:effectExtent l="0" t="0" r="0" b="0"/>
            <wp:docPr id="1" name="Рисунок 1" descr="C:\Users\App Store\AppData\Local\Microsoft\Windows\INetCache\Content.Word\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 Store\AppData\Local\Microsoft\Windows\INetCache\Content.Word\1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lastRenderedPageBreak/>
        <w:t>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1.4.3. 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1.5. Комиссия образовывается в целях: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выявления причин и условий, способствующих распространению коррупции;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недопущения в ДОУ возникновения причин и условий, порождающих коррупцию;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создания системы предупреждения коррупции в деятельности дошкольного образовательного учреждения;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повышения эффективности функционирования детского сада за счет снижения рисков проявления коррупции;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предупреждения коррупционных правонарушений в дошкольном образовательном учреждении;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подготовки предложений по совершенствованию правового регулирования вопросов противодействия коррупции.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1.6. Основные принципы противодействия коррупции в ДОУ: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публичность и открытость деятельности органов управления и самоуправления;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приоритетное применение мер по предупреждению коррупции.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1.7. Данным Положением устанавливаются основные принципы противодействия коррупции </w:t>
      </w:r>
      <w:proofErr w:type="gramStart"/>
      <w:r w:rsidRPr="00DA4D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D4">
        <w:rPr>
          <w:rFonts w:ascii="Times New Roman" w:hAnsi="Times New Roman" w:cs="Times New Roman"/>
          <w:sz w:val="24"/>
          <w:szCs w:val="24"/>
        </w:rPr>
        <w:t>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  <w:proofErr w:type="gramEnd"/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2. Субъекты коррупционных правонарушений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2.3. В ДОУ субъектами антикоррупционной политики являются: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педагогический коллектив, учебно-вспомогательный персонал и обслуживающий персонал;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воспитанников детского сада;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физические и юридические лица, заинтересованные в качественном оказании образовательных услуг.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распро¬странению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>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2.5. Комиссия систематически осуществляет комплекс мероприятий: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по выявлению и устранению причин и условий, порождающих коррупцию в дошкольном образовательном учреждении;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по созданию единой системы мониторинга и информирования сотрудников ДОУ по проблемам коррупции;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по антикоррупционной пропаганде и воспитанию;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3. Задачи комиссии по противодействию коррупции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3.1. Участие в разработке и реализации приоритетных направлений антикоррупционной политики в дошкольном образовательном учреждении.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3.2. Координация деятельности ДОУ по устранению причин коррупции и условий им способствующих, а также по выявлению и пресечению фактов коррупц</w:t>
      </w:r>
      <w:proofErr w:type="gramStart"/>
      <w:r w:rsidRPr="00DA4DD4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A4DD4">
        <w:rPr>
          <w:rFonts w:ascii="Times New Roman" w:hAnsi="Times New Roman" w:cs="Times New Roman"/>
          <w:sz w:val="24"/>
          <w:szCs w:val="24"/>
        </w:rPr>
        <w:t xml:space="preserve"> проявлений.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lastRenderedPageBreak/>
        <w:t xml:space="preserve">3.3. Выработка и внесение предложений, направленных на реализацию мероприятий по устранению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при¬чин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 xml:space="preserve"> и условий, способствующих коррупции в дошкольном образовательном учреждении.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4.</w:t>
      </w:r>
      <w:r w:rsidRPr="00DA4DD4">
        <w:rPr>
          <w:rFonts w:ascii="Times New Roman" w:hAnsi="Times New Roman" w:cs="Times New Roman"/>
          <w:sz w:val="24"/>
          <w:szCs w:val="24"/>
        </w:rPr>
        <w:tab/>
        <w:t>Порядок формирования Комиссии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4.1.</w:t>
      </w:r>
      <w:r w:rsidRPr="00DA4DD4">
        <w:rPr>
          <w:rFonts w:ascii="Times New Roman" w:hAnsi="Times New Roman" w:cs="Times New Roman"/>
          <w:sz w:val="24"/>
          <w:szCs w:val="24"/>
        </w:rPr>
        <w:tab/>
        <w:t>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а состав Комиссии утверждается приказом заведующего дошкольным образовательным учреждением.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4.2.</w:t>
      </w:r>
      <w:r w:rsidRPr="00DA4DD4">
        <w:rPr>
          <w:rFonts w:ascii="Times New Roman" w:hAnsi="Times New Roman" w:cs="Times New Roman"/>
          <w:sz w:val="24"/>
          <w:szCs w:val="24"/>
        </w:rPr>
        <w:tab/>
        <w:t>В состав Комиссии входят: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представители Педагогического совета;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представители обслуживающего персонала;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представители от Родительского комитета;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представитель профсоюзного комитета работников дошкольного образовательного учреждения.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4.3.</w:t>
      </w:r>
      <w:r w:rsidRPr="00DA4DD4">
        <w:rPr>
          <w:rFonts w:ascii="Times New Roman" w:hAnsi="Times New Roman" w:cs="Times New Roman"/>
          <w:sz w:val="24"/>
          <w:szCs w:val="24"/>
        </w:rPr>
        <w:tab/>
        <w:t>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4.4. 3аседание Комиссии правомочно, если на нем присутствует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4.5.</w:t>
      </w:r>
      <w:r w:rsidRPr="00DA4DD4">
        <w:rPr>
          <w:rFonts w:ascii="Times New Roman" w:hAnsi="Times New Roman" w:cs="Times New Roman"/>
          <w:sz w:val="24"/>
          <w:szCs w:val="24"/>
        </w:rPr>
        <w:tab/>
        <w:t>Член Комиссии по противодействию коррупции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Pr="00DA4DD4">
        <w:rPr>
          <w:rFonts w:ascii="Times New Roman" w:hAnsi="Times New Roman" w:cs="Times New Roman"/>
          <w:sz w:val="24"/>
          <w:szCs w:val="24"/>
        </w:rPr>
        <w:tab/>
        <w:t>Из состава Комиссии председателем назначаются заместитель председателя и секретарь.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осуществляет свою деятельность на общественных началах. 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4.8. Секретарь Комиссии свою деятельность осуществляет на общественных началах.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5. Полномочия Комиссии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5.1. Комиссия по противодействию коррупции координирует деятельность подразделений дошкольного образовательного учреждения по реализации мер предупреждения и противодействия коррупции.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5.2. Комиссия вносит предложения на рассмотрение педагогического совета ДОУ по совершенствованию деятельности в сфере противодействия коррупции, а также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участ¬вует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 xml:space="preserve"> в подготовке проектов локальных нормативных актов по вопросам, относящимся к се компетенции.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5.3. Участвует в разработке форм и методов осуществления антикоррупционной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деятельно¬сти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 xml:space="preserve"> в дошкольном образовательном учреждении и контролирует их реализацию.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5.4. Содействует работе по проведению анализа и </w:t>
      </w:r>
      <w:proofErr w:type="gramStart"/>
      <w:r w:rsidRPr="00DA4DD4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DA4DD4">
        <w:rPr>
          <w:rFonts w:ascii="Times New Roman" w:hAnsi="Times New Roman" w:cs="Times New Roman"/>
          <w:sz w:val="24"/>
          <w:szCs w:val="24"/>
        </w:rPr>
        <w:t xml:space="preserve"> издаваемых администрацией детского сада документов нормативного характера по вопросам противодействия коррупции.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5.6. Содействует внесению дополнений в нормативные правовые акты с учетом изменений действующего законодательства Российской Федерации.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5.7.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5.8. Полномочия Комиссии определяются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учреждения, настоящим Положением.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5.9.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6. Полномочия членов Комиссии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6.1. Председатель: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подписывает протоколы заседаний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6.2. Секретарь: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организует подготовку материалов к заседанию Комиссии, а также проектов его решений;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6.3. Члены Комиссии: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вносят предложения по формированию плана работы Комиссии;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участвуют в реализации принятых Комиссией решений и полномочий.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6.4. Члены Комиссии обладают равными правами при принятии решений.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 Порядок работы и деятельность Комиссии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7.2. Работой Комиссии по противодействию коррупции руководит Председатель.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7.3. Основной формой работы Комиссии является заседание, которое носит открытый характер. 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7.5. Дата и время проведения заседаний, в том числе внеочередных, определяется председателем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антикорупционной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 xml:space="preserve"> комиссии в дошкольном образовательном учреждении.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</w:t>
      </w:r>
      <w:r w:rsidRPr="00DA4DD4">
        <w:rPr>
          <w:rFonts w:ascii="Times New Roman" w:hAnsi="Times New Roman" w:cs="Times New Roman"/>
          <w:sz w:val="24"/>
          <w:szCs w:val="24"/>
        </w:rPr>
        <w:lastRenderedPageBreak/>
        <w:t>заведующего ДОУ. Решения доводятся до сведения всех заинтересованных лиц, органов и организаций.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8. Антикоррупционная экспертиза правовых актов и (или) их проектов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8.1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8.2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8.3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9. Внедрение антикоррупционных механизмов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9.1. Проведение совещания с работниками дошкольного образовательного учреждения по вопросам антикоррупционной политики в образовании.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</w:t>
      </w:r>
      <w:proofErr w:type="gramStart"/>
      <w:r w:rsidRPr="00DA4DD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A4DD4">
        <w:rPr>
          <w:rFonts w:ascii="Times New Roman" w:hAnsi="Times New Roman" w:cs="Times New Roman"/>
          <w:sz w:val="24"/>
          <w:szCs w:val="24"/>
        </w:rPr>
        <w:t xml:space="preserve">и осуществлении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>-образовательной деятельности, присмотре и уходе за детьми.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9.3. Участие в комплексных проверках по порядку привлечения внебюджетных средств и их целевому использованию.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9.4. Усиление контроля по ведению документов строгой отчетности.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</w:t>
      </w:r>
      <w:r w:rsidRPr="00DA4DD4">
        <w:rPr>
          <w:rFonts w:ascii="Times New Roman" w:hAnsi="Times New Roman" w:cs="Times New Roman"/>
          <w:sz w:val="24"/>
          <w:szCs w:val="24"/>
        </w:rPr>
        <w:lastRenderedPageBreak/>
        <w:t>обобщение вопроса по реализации стратегии антикоррупционной политики на заседании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10. Обеспечение участия общественности и СМИ в деятельности Комиссии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10.1. Все участники </w:t>
      </w:r>
      <w:proofErr w:type="spellStart"/>
      <w:r w:rsidRPr="00DA4D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A4DD4">
        <w:rPr>
          <w:rFonts w:ascii="Times New Roman" w:hAnsi="Times New Roman" w:cs="Times New Roman"/>
          <w:sz w:val="24"/>
          <w:szCs w:val="24"/>
        </w:rPr>
        <w:t>-образовательного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11. Взаимодействие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 http://ohrana-tryda.com/node/2177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11.2. Комиссия работает в тесном контакте: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DA4DD4">
        <w:rPr>
          <w:rFonts w:ascii="Times New Roman" w:hAnsi="Times New Roman" w:cs="Times New Roman"/>
          <w:sz w:val="24"/>
          <w:szCs w:val="24"/>
        </w:rPr>
        <w:tab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12. Заключительные положения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A4DD4" w:rsidRPr="00DA4DD4" w:rsidRDefault="00DA4DD4" w:rsidP="00DA4DD4">
      <w:pPr>
        <w:rPr>
          <w:rFonts w:ascii="Times New Roman" w:hAnsi="Times New Roman" w:cs="Times New Roman"/>
          <w:sz w:val="24"/>
          <w:szCs w:val="24"/>
        </w:rPr>
      </w:pPr>
    </w:p>
    <w:p w:rsidR="00B90231" w:rsidRPr="00914EF3" w:rsidRDefault="00B902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0231" w:rsidRPr="00914EF3" w:rsidSect="00914EF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FE"/>
    <w:rsid w:val="001604FE"/>
    <w:rsid w:val="00914EF3"/>
    <w:rsid w:val="00B90231"/>
    <w:rsid w:val="00D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2945</Words>
  <Characters>16792</Characters>
  <Application>Microsoft Office Word</Application>
  <DocSecurity>0</DocSecurity>
  <Lines>139</Lines>
  <Paragraphs>39</Paragraphs>
  <ScaleCrop>false</ScaleCrop>
  <Company/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</dc:creator>
  <cp:keywords/>
  <dc:description/>
  <cp:lastModifiedBy>App Store</cp:lastModifiedBy>
  <cp:revision>4</cp:revision>
  <dcterms:created xsi:type="dcterms:W3CDTF">2023-10-17T17:28:00Z</dcterms:created>
  <dcterms:modified xsi:type="dcterms:W3CDTF">2023-10-17T17:32:00Z</dcterms:modified>
</cp:coreProperties>
</file>