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F79" w:rsidRDefault="00D8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25pt;height:783.75pt">
            <v:imagedata r:id="rId5" o:title="7565436"/>
          </v:shape>
        </w:pic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lastRenderedPageBreak/>
        <w:t>2. Порядок избрания и состав Комиссии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2.7. Срок полномочий комиссии по урегулированию споров составляет 1 год.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2.8. Досрочное прекращение полномочий члена комиссии осуществляется: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на основании личного заявления члена комиссии об исключении его из состава комиссии;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по требованию не менее 2/3 членов комиссии, выраженному в письменной форме;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в случае увольнения работника – члена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3. Компетенция Комиссии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 xml:space="preserve">3.1. В компетенцию Комиссии входит рассмотрение следующих вопросов: 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lastRenderedPageBreak/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возникновение разногласий по реализации права на образование между участниками образовательных отношений;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рассмотрение жалобы педагогического работника детского сада о применении к нему дисциплинарного взыскания;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рассмотрение обращения педагогических работников ДОУ о наличии или об отсутствии конфликта интересов;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нарушения педагогическими работниками норм профессиональной этики педагогического работника дошкольного образовательного учреждения.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 Деятельность комиссии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4.4. Обращение подается в письменной форме. В обращении указывается: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 xml:space="preserve">фамилия, имя, отчество лица, подавшего обращение; 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почтовый адрес, по которому должно быть направлено решение Комиссии;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конкретные факты и события, нарушившие права участников образовательных отношений;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время и место их совершения;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личная подпись и дата.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4.6. Обращение регистрируется секретарем Комиссии в журнале регистрации поступивших обращений.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lastRenderedPageBreak/>
        <w:t>4.7. Комиссия по урегулированию</w:t>
      </w:r>
      <w:r w:rsidRPr="00D816CA">
        <w:rPr>
          <w:rFonts w:ascii="Times New Roman" w:hAnsi="Times New Roman" w:cs="Times New Roman"/>
          <w:sz w:val="24"/>
          <w:szCs w:val="24"/>
        </w:rPr>
        <w:tab/>
        <w:t>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 Порядок принятия решений Комиссии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5.2. Решение комиссии принимается большинством голосов и фиксируется в протоколе заседания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5.4. Комиссия принимает решение простым большинством голосов, членов, присутствующих на заседании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lastRenderedPageBreak/>
        <w:t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вопросах, поставленных на голосование и итоги голосования по ним, принятом решении.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5.12. Решение Комиссии оформляются протоколом.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6. Права и обязанности членов комиссии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</w:t>
      </w:r>
      <w:r w:rsidRPr="00D816CA">
        <w:rPr>
          <w:rFonts w:ascii="Times New Roman" w:hAnsi="Times New Roman" w:cs="Times New Roman"/>
          <w:sz w:val="24"/>
          <w:szCs w:val="24"/>
        </w:rPr>
        <w:lastRenderedPageBreak/>
        <w:t>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6.2.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6.3. Члены Комиссии обязаны: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 xml:space="preserve">принимать активное участие в рассмотрении поданного обращения в письменной форме; 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давать обоснованный ответ заявителю в устной или письменной форме в соответствии с пожеланием заявителя;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принимать решение в установленные сроки, если не оговорены дополнительные сроки рассмотрения обращения;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подписывать протоколы заседаний Комиссии;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строго соблюдать данное Положение;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направлять решение Комиссии по урегулированию конфликтов и споров Заявителю в установленные сроки. Больше на странице http://ohrana-tryda.com/node/2179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6.4. Члены комиссии по урегулированию споров между участниками образовательных отношений ДОУ имеют право: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принимать решение по заявленному вопросу открытым голосованием;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</w:t>
      </w:r>
      <w:r w:rsidRPr="00D816CA">
        <w:rPr>
          <w:rFonts w:ascii="Times New Roman" w:hAnsi="Times New Roman" w:cs="Times New Roman"/>
          <w:sz w:val="24"/>
          <w:szCs w:val="24"/>
        </w:rPr>
        <w:tab/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lastRenderedPageBreak/>
        <w:t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 xml:space="preserve"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 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7. Делопроизводство Комиссии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7.2. Заседание и решение Комиссии оформляются протоколом.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D816CA" w:rsidRPr="00D816CA" w:rsidRDefault="00D816CA" w:rsidP="00D816CA">
      <w:pPr>
        <w:rPr>
          <w:rFonts w:ascii="Times New Roman" w:hAnsi="Times New Roman" w:cs="Times New Roman"/>
          <w:sz w:val="24"/>
          <w:szCs w:val="24"/>
        </w:rPr>
      </w:pPr>
      <w:r w:rsidRPr="00D816CA">
        <w:rPr>
          <w:rFonts w:ascii="Times New Roman" w:hAnsi="Times New Roman" w:cs="Times New Roman"/>
          <w:sz w:val="24"/>
          <w:szCs w:val="24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816CA" w:rsidRPr="00D816CA" w:rsidRDefault="00D816CA">
      <w:pPr>
        <w:rPr>
          <w:rFonts w:ascii="Times New Roman" w:hAnsi="Times New Roman" w:cs="Times New Roman"/>
          <w:sz w:val="24"/>
          <w:szCs w:val="24"/>
        </w:rPr>
      </w:pPr>
    </w:p>
    <w:sectPr w:rsidR="00D816CA" w:rsidRPr="00D816CA" w:rsidSect="00D816CA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627"/>
    <w:rsid w:val="00852627"/>
    <w:rsid w:val="00D816CA"/>
    <w:rsid w:val="00DC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2088</Words>
  <Characters>11905</Characters>
  <Application>Microsoft Office Word</Application>
  <DocSecurity>0</DocSecurity>
  <Lines>99</Lines>
  <Paragraphs>27</Paragraphs>
  <ScaleCrop>false</ScaleCrop>
  <Company/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 Store</dc:creator>
  <cp:keywords/>
  <dc:description/>
  <cp:lastModifiedBy>App Store</cp:lastModifiedBy>
  <cp:revision>3</cp:revision>
  <dcterms:created xsi:type="dcterms:W3CDTF">2023-10-17T17:57:00Z</dcterms:created>
  <dcterms:modified xsi:type="dcterms:W3CDTF">2023-10-17T17:59:00Z</dcterms:modified>
</cp:coreProperties>
</file>